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CEBA5" w14:textId="49061F21" w:rsidR="00EF19D1" w:rsidRDefault="00EF19D1" w:rsidP="0048289C">
      <w:pPr>
        <w:spacing w:before="0" w:beforeAutospacing="0" w:after="0" w:afterAutospacing="0" w:line="360" w:lineRule="auto"/>
        <w:jc w:val="center"/>
        <w:rPr>
          <w:b/>
          <w:bCs/>
          <w:color w:val="252525"/>
          <w:spacing w:val="-2"/>
          <w:sz w:val="24"/>
          <w:szCs w:val="24"/>
          <w:lang w:val="ru-RU"/>
        </w:rPr>
      </w:pPr>
      <w:bookmarkStart w:id="0" w:name="_GoBack"/>
      <w:bookmarkEnd w:id="0"/>
      <w:r>
        <w:rPr>
          <w:b/>
          <w:bCs/>
          <w:noProof/>
          <w:color w:val="252525"/>
          <w:spacing w:val="-2"/>
          <w:sz w:val="24"/>
          <w:szCs w:val="24"/>
          <w:lang w:val="ru-RU"/>
        </w:rPr>
        <w:drawing>
          <wp:anchor distT="0" distB="0" distL="114300" distR="114300" simplePos="0" relativeHeight="251658240" behindDoc="0" locked="0" layoutInCell="1" allowOverlap="1" wp14:anchorId="56ABB19D" wp14:editId="46CE10A3">
            <wp:simplePos x="0" y="0"/>
            <wp:positionH relativeFrom="column">
              <wp:posOffset>-428625</wp:posOffset>
            </wp:positionH>
            <wp:positionV relativeFrom="paragraph">
              <wp:posOffset>-857250</wp:posOffset>
            </wp:positionV>
            <wp:extent cx="6505575" cy="9563100"/>
            <wp:effectExtent l="0" t="0" r="952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05575" cy="9563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61B46F" w14:textId="3E0D0105" w:rsidR="00C81CF0" w:rsidRPr="0048289C" w:rsidRDefault="0048289C" w:rsidP="0048289C">
      <w:pPr>
        <w:spacing w:before="0" w:beforeAutospacing="0" w:after="0" w:afterAutospacing="0" w:line="360" w:lineRule="auto"/>
        <w:jc w:val="center"/>
        <w:rPr>
          <w:b/>
          <w:bCs/>
          <w:color w:val="252525"/>
          <w:spacing w:val="-2"/>
          <w:sz w:val="24"/>
          <w:szCs w:val="24"/>
          <w:lang w:val="ru-RU"/>
        </w:rPr>
      </w:pPr>
      <w:r w:rsidRPr="0048289C">
        <w:rPr>
          <w:b/>
          <w:bCs/>
          <w:color w:val="252525"/>
          <w:spacing w:val="-2"/>
          <w:sz w:val="24"/>
          <w:szCs w:val="24"/>
          <w:lang w:val="ru-RU"/>
        </w:rPr>
        <w:lastRenderedPageBreak/>
        <w:t>Пояснительная записка</w:t>
      </w:r>
    </w:p>
    <w:p w14:paraId="5453B561"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Рабочая программа по учебному предмету «География» на 2022/23</w:t>
      </w:r>
      <w:r>
        <w:rPr>
          <w:rFonts w:hAnsi="Times New Roman" w:cs="Times New Roman"/>
          <w:color w:val="000000"/>
          <w:sz w:val="24"/>
          <w:szCs w:val="24"/>
        </w:rPr>
        <w:t> </w:t>
      </w:r>
      <w:r w:rsidRPr="0048289C">
        <w:rPr>
          <w:rFonts w:hAnsi="Times New Roman" w:cs="Times New Roman"/>
          <w:color w:val="000000"/>
          <w:sz w:val="24"/>
          <w:szCs w:val="24"/>
          <w:lang w:val="ru-RU"/>
        </w:rPr>
        <w:t xml:space="preserve">учебный год для обучающихся 8-го класса </w:t>
      </w:r>
      <w:r>
        <w:rPr>
          <w:rFonts w:hAnsi="Times New Roman" w:cs="Times New Roman"/>
          <w:color w:val="000000"/>
          <w:sz w:val="24"/>
          <w:szCs w:val="24"/>
          <w:lang w:val="ru-RU"/>
        </w:rPr>
        <w:t>ЧОУ «СШ» Мансур»</w:t>
      </w:r>
      <w:r w:rsidRPr="0048289C">
        <w:rPr>
          <w:rFonts w:hAnsi="Times New Roman" w:cs="Times New Roman"/>
          <w:color w:val="000000"/>
          <w:sz w:val="24"/>
          <w:szCs w:val="24"/>
          <w:lang w:val="ru-RU"/>
        </w:rPr>
        <w:t xml:space="preserve"> разработана в соответствии с требованиями:</w:t>
      </w:r>
    </w:p>
    <w:p w14:paraId="2A6226C7" w14:textId="77777777" w:rsidR="00C81CF0" w:rsidRPr="0048289C" w:rsidRDefault="0048289C" w:rsidP="0048289C">
      <w:pPr>
        <w:numPr>
          <w:ilvl w:val="0"/>
          <w:numId w:val="1"/>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Федерального закона от 29.12.2012 № 273-ФЗ «Об образовании в Российской Федерации»;</w:t>
      </w:r>
    </w:p>
    <w:p w14:paraId="12766049" w14:textId="77777777" w:rsidR="00C81CF0" w:rsidRPr="0048289C" w:rsidRDefault="0048289C" w:rsidP="0048289C">
      <w:pPr>
        <w:numPr>
          <w:ilvl w:val="0"/>
          <w:numId w:val="1"/>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 xml:space="preserve">приказа </w:t>
      </w:r>
      <w:proofErr w:type="spellStart"/>
      <w:r w:rsidRPr="0048289C">
        <w:rPr>
          <w:rFonts w:hAnsi="Times New Roman" w:cs="Times New Roman"/>
          <w:color w:val="000000"/>
          <w:sz w:val="24"/>
          <w:szCs w:val="24"/>
          <w:lang w:val="ru-RU"/>
        </w:rPr>
        <w:t>Минпросвещения</w:t>
      </w:r>
      <w:proofErr w:type="spellEnd"/>
      <w:r w:rsidRPr="0048289C">
        <w:rPr>
          <w:rFonts w:hAnsi="Times New Roman" w:cs="Times New Roman"/>
          <w:color w:val="000000"/>
          <w:sz w:val="24"/>
          <w:szCs w:val="24"/>
          <w:lang w:val="ru-RU"/>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625888A4" w14:textId="77777777" w:rsidR="00C81CF0" w:rsidRPr="0048289C" w:rsidRDefault="0048289C" w:rsidP="0048289C">
      <w:pPr>
        <w:numPr>
          <w:ilvl w:val="0"/>
          <w:numId w:val="1"/>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приказа Минобрнауки от 17.12.2010 № 1897 «Об утверждении ФГОС основного общего образования»;</w:t>
      </w:r>
    </w:p>
    <w:p w14:paraId="797ED74A" w14:textId="77777777" w:rsidR="00C81CF0" w:rsidRPr="0048289C" w:rsidRDefault="0048289C" w:rsidP="0048289C">
      <w:pPr>
        <w:numPr>
          <w:ilvl w:val="0"/>
          <w:numId w:val="1"/>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14:paraId="12161850" w14:textId="77777777" w:rsidR="00C81CF0" w:rsidRPr="0048289C" w:rsidRDefault="0048289C" w:rsidP="0048289C">
      <w:pPr>
        <w:numPr>
          <w:ilvl w:val="0"/>
          <w:numId w:val="1"/>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14:paraId="74AF7439" w14:textId="77777777" w:rsidR="00C81CF0" w:rsidRPr="0048289C" w:rsidRDefault="0048289C" w:rsidP="0048289C">
      <w:pPr>
        <w:numPr>
          <w:ilvl w:val="0"/>
          <w:numId w:val="1"/>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 xml:space="preserve">концепции развития географического образования в Российской Федерации, утвержденной решением коллегии </w:t>
      </w:r>
      <w:proofErr w:type="spellStart"/>
      <w:r w:rsidRPr="0048289C">
        <w:rPr>
          <w:rFonts w:hAnsi="Times New Roman" w:cs="Times New Roman"/>
          <w:color w:val="000000"/>
          <w:sz w:val="24"/>
          <w:szCs w:val="24"/>
          <w:lang w:val="ru-RU"/>
        </w:rPr>
        <w:t>Минпросвещения</w:t>
      </w:r>
      <w:proofErr w:type="spellEnd"/>
      <w:r w:rsidRPr="0048289C">
        <w:rPr>
          <w:rFonts w:hAnsi="Times New Roman" w:cs="Times New Roman"/>
          <w:color w:val="000000"/>
          <w:sz w:val="24"/>
          <w:szCs w:val="24"/>
          <w:lang w:val="ru-RU"/>
        </w:rPr>
        <w:t xml:space="preserve"> от 24.12.2018;</w:t>
      </w:r>
    </w:p>
    <w:p w14:paraId="0A0AB3A2" w14:textId="77777777" w:rsidR="00C81CF0" w:rsidRPr="0048289C" w:rsidRDefault="0048289C" w:rsidP="0048289C">
      <w:pPr>
        <w:numPr>
          <w:ilvl w:val="0"/>
          <w:numId w:val="1"/>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концепции экологического образования в системе общего образования;</w:t>
      </w:r>
    </w:p>
    <w:p w14:paraId="579A0A51" w14:textId="77777777" w:rsidR="00C81CF0" w:rsidRPr="0048289C" w:rsidRDefault="0048289C" w:rsidP="0048289C">
      <w:pPr>
        <w:numPr>
          <w:ilvl w:val="0"/>
          <w:numId w:val="1"/>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основной образовательной программы основного общего образования, утвержденного</w:t>
      </w:r>
      <w:r>
        <w:rPr>
          <w:rFonts w:hAnsi="Times New Roman" w:cs="Times New Roman"/>
          <w:color w:val="000000"/>
          <w:sz w:val="24"/>
          <w:szCs w:val="24"/>
        </w:rPr>
        <w:t> </w:t>
      </w:r>
      <w:r w:rsidRPr="0048289C">
        <w:rPr>
          <w:rFonts w:hAnsi="Times New Roman" w:cs="Times New Roman"/>
          <w:color w:val="000000"/>
          <w:sz w:val="24"/>
          <w:szCs w:val="24"/>
          <w:lang w:val="ru-RU"/>
        </w:rPr>
        <w:t>приказом от 31.08.2022</w:t>
      </w:r>
      <w:r>
        <w:rPr>
          <w:rFonts w:hAnsi="Times New Roman" w:cs="Times New Roman"/>
          <w:color w:val="000000"/>
          <w:sz w:val="24"/>
          <w:szCs w:val="24"/>
        </w:rPr>
        <w:t> </w:t>
      </w:r>
      <w:r w:rsidRPr="0048289C">
        <w:rPr>
          <w:rFonts w:hAnsi="Times New Roman" w:cs="Times New Roman"/>
          <w:color w:val="000000"/>
          <w:sz w:val="24"/>
          <w:szCs w:val="24"/>
          <w:lang w:val="ru-RU"/>
        </w:rPr>
        <w:t>№ 175 «О внесении изменений в основную образовательную программу основного общего образования»;</w:t>
      </w:r>
    </w:p>
    <w:p w14:paraId="4B8AB5AB" w14:textId="77777777" w:rsidR="00C81CF0" w:rsidRDefault="0048289C" w:rsidP="0048289C">
      <w:pPr>
        <w:numPr>
          <w:ilvl w:val="0"/>
          <w:numId w:val="1"/>
        </w:numPr>
        <w:spacing w:before="0" w:beforeAutospacing="0" w:after="0" w:afterAutospacing="0" w:line="360" w:lineRule="auto"/>
        <w:ind w:left="780" w:right="180"/>
        <w:jc w:val="both"/>
        <w:rPr>
          <w:rFonts w:hAnsi="Times New Roman" w:cs="Times New Roman"/>
          <w:color w:val="000000"/>
          <w:sz w:val="24"/>
          <w:szCs w:val="24"/>
        </w:rPr>
      </w:pPr>
      <w:r w:rsidRPr="0048289C">
        <w:rPr>
          <w:rFonts w:hAnsi="Times New Roman" w:cs="Times New Roman"/>
          <w:color w:val="000000"/>
          <w:sz w:val="24"/>
          <w:szCs w:val="24"/>
          <w:lang w:val="ru-RU"/>
        </w:rPr>
        <w:t xml:space="preserve">авторской программы В.В. Николиной, А.И. Алексеева, Е.К. Липкиной «География. </w:t>
      </w:r>
      <w:proofErr w:type="spellStart"/>
      <w:r>
        <w:rPr>
          <w:rFonts w:hAnsi="Times New Roman" w:cs="Times New Roman"/>
          <w:color w:val="000000"/>
          <w:sz w:val="24"/>
          <w:szCs w:val="24"/>
        </w:rPr>
        <w:t>Рабочие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программы</w:t>
      </w:r>
      <w:proofErr w:type="spellEnd"/>
      <w:r>
        <w:rPr>
          <w:rFonts w:hAnsi="Times New Roman" w:cs="Times New Roman"/>
          <w:color w:val="000000"/>
          <w:sz w:val="24"/>
          <w:szCs w:val="24"/>
        </w:rPr>
        <w:t xml:space="preserve">, 2019 </w:t>
      </w:r>
      <w:proofErr w:type="spellStart"/>
      <w:r>
        <w:rPr>
          <w:rFonts w:hAnsi="Times New Roman" w:cs="Times New Roman"/>
          <w:color w:val="000000"/>
          <w:sz w:val="24"/>
          <w:szCs w:val="24"/>
        </w:rPr>
        <w:t>год</w:t>
      </w:r>
      <w:proofErr w:type="spellEnd"/>
      <w:r>
        <w:rPr>
          <w:rFonts w:hAnsi="Times New Roman" w:cs="Times New Roman"/>
          <w:color w:val="000000"/>
          <w:sz w:val="24"/>
          <w:szCs w:val="24"/>
        </w:rPr>
        <w:t>.</w:t>
      </w:r>
    </w:p>
    <w:p w14:paraId="23683EB5"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 xml:space="preserve">Курс «География России» занимает центральное место в географическом образовании в школе и изучается в 8-м и 9-м классах. Содержание предлагаемого курса полностью соответствует образовательному стандарту в области географии и концепции географического образования на уровне основного общего образования. Данный курс опирается на систему географических знаний, полученных обучающимися в 6–7-х классах. С другой стороны, он развивает общие географические понятия, определения, закономерности на новом, более высоком уровне, используя как базу для этого географию родной страны. Особое значение этого курса определяется тем, что он завершает курс </w:t>
      </w:r>
      <w:r w:rsidRPr="0048289C">
        <w:rPr>
          <w:rFonts w:hAnsi="Times New Roman" w:cs="Times New Roman"/>
          <w:color w:val="000000"/>
          <w:sz w:val="24"/>
          <w:szCs w:val="24"/>
          <w:lang w:val="ru-RU"/>
        </w:rPr>
        <w:lastRenderedPageBreak/>
        <w:t>географического образования на уровне основного общего образования. Все это определяет особую роль данного курса: помимо раскрытия основных знаний, формирования географических умений и навыков, он влияет на мировоззрение обучающихся, имеет огромное воспитательное значение.</w:t>
      </w:r>
    </w:p>
    <w:p w14:paraId="713A7A92"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 xml:space="preserve">Цель: </w:t>
      </w:r>
      <w:r w:rsidRPr="0048289C">
        <w:rPr>
          <w:rFonts w:hAnsi="Times New Roman" w:cs="Times New Roman"/>
          <w:color w:val="000000"/>
          <w:sz w:val="24"/>
          <w:szCs w:val="24"/>
          <w:lang w:val="ru-RU"/>
        </w:rPr>
        <w:t>создать у обучающихся целостное географическое представление о своей Родине.</w:t>
      </w:r>
    </w:p>
    <w:p w14:paraId="6B7D248E"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 xml:space="preserve">Для успешного достижения основной цели курса необходимо решить следующие </w:t>
      </w:r>
      <w:r w:rsidRPr="0048289C">
        <w:rPr>
          <w:rFonts w:hAnsi="Times New Roman" w:cs="Times New Roman"/>
          <w:b/>
          <w:bCs/>
          <w:color w:val="000000"/>
          <w:sz w:val="24"/>
          <w:szCs w:val="24"/>
          <w:lang w:val="ru-RU"/>
        </w:rPr>
        <w:t>учебно-методические задачи:</w:t>
      </w:r>
    </w:p>
    <w:p w14:paraId="3AF03C9E" w14:textId="77777777" w:rsidR="00C81CF0" w:rsidRPr="0048289C" w:rsidRDefault="0048289C" w:rsidP="0048289C">
      <w:pPr>
        <w:numPr>
          <w:ilvl w:val="0"/>
          <w:numId w:val="2"/>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дать представление об особенностях природы, населения и хозяйства нашей Родины;</w:t>
      </w:r>
    </w:p>
    <w:p w14:paraId="2D525BEE" w14:textId="77777777" w:rsidR="00C81CF0" w:rsidRPr="0048289C" w:rsidRDefault="0048289C" w:rsidP="0048289C">
      <w:pPr>
        <w:numPr>
          <w:ilvl w:val="0"/>
          <w:numId w:val="2"/>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сформировать необходимые географические умения и навыки;</w:t>
      </w:r>
    </w:p>
    <w:p w14:paraId="4B9D8DD4" w14:textId="77777777" w:rsidR="00C81CF0" w:rsidRPr="0048289C" w:rsidRDefault="0048289C" w:rsidP="0048289C">
      <w:pPr>
        <w:numPr>
          <w:ilvl w:val="0"/>
          <w:numId w:val="2"/>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воспитывать патриотическое отношение на основе познания своего родного края, его истории, культуры, понимания его роли и места в жизни страны и мира в целом;</w:t>
      </w:r>
    </w:p>
    <w:p w14:paraId="7656EC15" w14:textId="77777777" w:rsidR="00C81CF0" w:rsidRPr="0048289C" w:rsidRDefault="0048289C" w:rsidP="0048289C">
      <w:pPr>
        <w:numPr>
          <w:ilvl w:val="0"/>
          <w:numId w:val="2"/>
        </w:numPr>
        <w:spacing w:before="0" w:beforeAutospacing="0" w:after="0" w:afterAutospacing="0" w:line="360" w:lineRule="auto"/>
        <w:ind w:left="780" w:right="180"/>
        <w:jc w:val="both"/>
        <w:rPr>
          <w:rFonts w:hAnsi="Times New Roman" w:cs="Times New Roman"/>
          <w:color w:val="000000"/>
          <w:sz w:val="24"/>
          <w:szCs w:val="24"/>
          <w:lang w:val="ru-RU"/>
        </w:rPr>
      </w:pPr>
      <w:r w:rsidRPr="0048289C">
        <w:rPr>
          <w:rFonts w:hAnsi="Times New Roman" w:cs="Times New Roman"/>
          <w:color w:val="000000"/>
          <w:sz w:val="24"/>
          <w:szCs w:val="24"/>
          <w:lang w:val="ru-RU"/>
        </w:rPr>
        <w:t>воспитывать грамотное экологическое поведение и отношение к окружающему миру.</w:t>
      </w:r>
    </w:p>
    <w:p w14:paraId="7FABDB4F"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Содержание данной рабочей программы предполагает установление содержательных межпредметных связей с другими курсами – биологией, физикой, астрономией, а также проведение интегрированных уроков.</w:t>
      </w:r>
    </w:p>
    <w:p w14:paraId="7F09654C"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УМК для учителя и обучающихся:</w:t>
      </w:r>
    </w:p>
    <w:p w14:paraId="268021B4" w14:textId="77777777" w:rsidR="00C81CF0" w:rsidRDefault="0048289C" w:rsidP="0048289C">
      <w:pPr>
        <w:numPr>
          <w:ilvl w:val="0"/>
          <w:numId w:val="3"/>
        </w:numPr>
        <w:spacing w:before="0" w:beforeAutospacing="0" w:after="0" w:afterAutospacing="0" w:line="360" w:lineRule="auto"/>
        <w:ind w:left="780" w:right="180"/>
        <w:contextualSpacing/>
        <w:jc w:val="both"/>
        <w:rPr>
          <w:rFonts w:hAnsi="Times New Roman" w:cs="Times New Roman"/>
          <w:color w:val="000000"/>
          <w:sz w:val="24"/>
          <w:szCs w:val="24"/>
        </w:rPr>
      </w:pPr>
      <w:r w:rsidRPr="0048289C">
        <w:rPr>
          <w:rFonts w:hAnsi="Times New Roman" w:cs="Times New Roman"/>
          <w:color w:val="000000"/>
          <w:sz w:val="24"/>
          <w:szCs w:val="24"/>
          <w:lang w:val="ru-RU"/>
        </w:rPr>
        <w:t xml:space="preserve">Учебник «География. 8 класс» УМК «Полярная звезда» под редакцией А.И. Алексеева и др. </w:t>
      </w:r>
      <w:r>
        <w:rPr>
          <w:rFonts w:hAnsi="Times New Roman" w:cs="Times New Roman"/>
          <w:color w:val="000000"/>
          <w:sz w:val="24"/>
          <w:szCs w:val="24"/>
        </w:rPr>
        <w:t>М. – Просвещение. 2019 год.</w:t>
      </w:r>
    </w:p>
    <w:p w14:paraId="1C99AB11" w14:textId="77777777" w:rsidR="00C81CF0" w:rsidRPr="0048289C" w:rsidRDefault="0048289C" w:rsidP="0048289C">
      <w:pPr>
        <w:numPr>
          <w:ilvl w:val="0"/>
          <w:numId w:val="3"/>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Николина В.В. География. Поурочные разработки. 8 класс. Пособие для учителя (Полярная звезда).</w:t>
      </w:r>
    </w:p>
    <w:p w14:paraId="4E447940" w14:textId="77777777" w:rsidR="00C81CF0" w:rsidRDefault="0048289C" w:rsidP="0048289C">
      <w:pPr>
        <w:numPr>
          <w:ilvl w:val="0"/>
          <w:numId w:val="3"/>
        </w:numPr>
        <w:spacing w:before="0" w:beforeAutospacing="0" w:after="0" w:afterAutospacing="0" w:line="360" w:lineRule="auto"/>
        <w:ind w:left="780" w:right="180"/>
        <w:contextualSpacing/>
        <w:jc w:val="both"/>
        <w:rPr>
          <w:rFonts w:hAnsi="Times New Roman" w:cs="Times New Roman"/>
          <w:color w:val="000000"/>
          <w:sz w:val="24"/>
          <w:szCs w:val="24"/>
        </w:rPr>
      </w:pPr>
      <w:r w:rsidRPr="0048289C">
        <w:rPr>
          <w:rFonts w:hAnsi="Times New Roman" w:cs="Times New Roman"/>
          <w:color w:val="000000"/>
          <w:sz w:val="24"/>
          <w:szCs w:val="24"/>
          <w:lang w:val="ru-RU"/>
        </w:rPr>
        <w:t xml:space="preserve">Николина В.В. География. 8 </w:t>
      </w:r>
      <w:proofErr w:type="spellStart"/>
      <w:r w:rsidRPr="0048289C">
        <w:rPr>
          <w:rFonts w:hAnsi="Times New Roman" w:cs="Times New Roman"/>
          <w:color w:val="000000"/>
          <w:sz w:val="24"/>
          <w:szCs w:val="24"/>
          <w:lang w:val="ru-RU"/>
        </w:rPr>
        <w:t>кл</w:t>
      </w:r>
      <w:proofErr w:type="spellEnd"/>
      <w:r w:rsidRPr="0048289C">
        <w:rPr>
          <w:rFonts w:hAnsi="Times New Roman" w:cs="Times New Roman"/>
          <w:color w:val="000000"/>
          <w:sz w:val="24"/>
          <w:szCs w:val="24"/>
          <w:lang w:val="ru-RU"/>
        </w:rPr>
        <w:t xml:space="preserve">. Мой тренажер. Пособие для учащихся общеобразовательных учреждений. </w:t>
      </w:r>
      <w:r>
        <w:rPr>
          <w:rFonts w:hAnsi="Times New Roman" w:cs="Times New Roman"/>
          <w:color w:val="000000"/>
          <w:sz w:val="24"/>
          <w:szCs w:val="24"/>
        </w:rPr>
        <w:t>(</w:t>
      </w:r>
      <w:proofErr w:type="spellStart"/>
      <w:r>
        <w:rPr>
          <w:rFonts w:hAnsi="Times New Roman" w:cs="Times New Roman"/>
          <w:color w:val="000000"/>
          <w:sz w:val="24"/>
          <w:szCs w:val="24"/>
        </w:rPr>
        <w:t>Полярная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звезда</w:t>
      </w:r>
      <w:proofErr w:type="spellEnd"/>
      <w:r>
        <w:rPr>
          <w:rFonts w:hAnsi="Times New Roman" w:cs="Times New Roman"/>
          <w:color w:val="000000"/>
          <w:sz w:val="24"/>
          <w:szCs w:val="24"/>
        </w:rPr>
        <w:t>).</w:t>
      </w:r>
    </w:p>
    <w:p w14:paraId="33EC706E" w14:textId="77777777" w:rsidR="00C81CF0" w:rsidRDefault="0048289C" w:rsidP="0048289C">
      <w:pPr>
        <w:numPr>
          <w:ilvl w:val="0"/>
          <w:numId w:val="3"/>
        </w:numPr>
        <w:spacing w:before="0" w:beforeAutospacing="0" w:after="0" w:afterAutospacing="0" w:line="360" w:lineRule="auto"/>
        <w:ind w:left="780" w:right="180"/>
        <w:contextualSpacing/>
        <w:jc w:val="both"/>
        <w:rPr>
          <w:rFonts w:hAnsi="Times New Roman" w:cs="Times New Roman"/>
          <w:color w:val="000000"/>
          <w:sz w:val="24"/>
          <w:szCs w:val="24"/>
        </w:rPr>
      </w:pPr>
      <w:r w:rsidRPr="0048289C">
        <w:rPr>
          <w:rFonts w:hAnsi="Times New Roman" w:cs="Times New Roman"/>
          <w:color w:val="000000"/>
          <w:sz w:val="24"/>
          <w:szCs w:val="24"/>
          <w:lang w:val="ru-RU"/>
        </w:rPr>
        <w:t xml:space="preserve">Рабочая тетрадь «Мой тренажер» для 8 класса, автор В.В. Николина. </w:t>
      </w:r>
      <w:r>
        <w:rPr>
          <w:rFonts w:hAnsi="Times New Roman" w:cs="Times New Roman"/>
          <w:color w:val="000000"/>
          <w:sz w:val="24"/>
          <w:szCs w:val="24"/>
        </w:rPr>
        <w:t>М. – Просвещение. 2019 год.</w:t>
      </w:r>
    </w:p>
    <w:p w14:paraId="10A2002F" w14:textId="77777777" w:rsidR="00C81CF0" w:rsidRDefault="0048289C" w:rsidP="0048289C">
      <w:pPr>
        <w:numPr>
          <w:ilvl w:val="0"/>
          <w:numId w:val="3"/>
        </w:numPr>
        <w:spacing w:before="0" w:beforeAutospacing="0" w:after="0" w:afterAutospacing="0" w:line="360" w:lineRule="auto"/>
        <w:ind w:left="780" w:right="180"/>
        <w:jc w:val="both"/>
        <w:rPr>
          <w:rFonts w:hAnsi="Times New Roman" w:cs="Times New Roman"/>
          <w:color w:val="000000"/>
          <w:sz w:val="24"/>
          <w:szCs w:val="24"/>
        </w:rPr>
      </w:pPr>
      <w:r w:rsidRPr="0048289C">
        <w:rPr>
          <w:rFonts w:hAnsi="Times New Roman" w:cs="Times New Roman"/>
          <w:color w:val="000000"/>
          <w:sz w:val="24"/>
          <w:szCs w:val="24"/>
          <w:lang w:val="ru-RU"/>
        </w:rPr>
        <w:t xml:space="preserve">Атлас по географии для 8 класса. </w:t>
      </w:r>
      <w:proofErr w:type="spellStart"/>
      <w:r>
        <w:rPr>
          <w:rFonts w:hAnsi="Times New Roman" w:cs="Times New Roman"/>
          <w:color w:val="000000"/>
          <w:sz w:val="24"/>
          <w:szCs w:val="24"/>
        </w:rPr>
        <w:t>Издательство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Картография</w:t>
      </w:r>
      <w:proofErr w:type="spellEnd"/>
      <w:r>
        <w:rPr>
          <w:rFonts w:hAnsi="Times New Roman" w:cs="Times New Roman"/>
          <w:color w:val="000000"/>
          <w:sz w:val="24"/>
          <w:szCs w:val="24"/>
        </w:rPr>
        <w:t>».</w:t>
      </w:r>
    </w:p>
    <w:p w14:paraId="31EDC4D8"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На изучение курса «География России» в 8-м классе отводится 70</w:t>
      </w:r>
      <w:r>
        <w:rPr>
          <w:rFonts w:hAnsi="Times New Roman" w:cs="Times New Roman"/>
          <w:color w:val="000000"/>
          <w:sz w:val="24"/>
          <w:szCs w:val="24"/>
        </w:rPr>
        <w:t> </w:t>
      </w:r>
      <w:r w:rsidRPr="0048289C">
        <w:rPr>
          <w:rFonts w:hAnsi="Times New Roman" w:cs="Times New Roman"/>
          <w:color w:val="000000"/>
          <w:sz w:val="24"/>
          <w:szCs w:val="24"/>
          <w:lang w:val="ru-RU"/>
        </w:rPr>
        <w:t>часов (по 2 учебных часа в неделю).</w:t>
      </w:r>
    </w:p>
    <w:p w14:paraId="09A56E09" w14:textId="77777777" w:rsidR="00C81CF0" w:rsidRPr="0048289C" w:rsidRDefault="00C81CF0" w:rsidP="0048289C">
      <w:pPr>
        <w:spacing w:before="0" w:beforeAutospacing="0" w:after="0" w:afterAutospacing="0" w:line="360" w:lineRule="auto"/>
        <w:jc w:val="both"/>
        <w:rPr>
          <w:rFonts w:hAnsi="Times New Roman" w:cs="Times New Roman"/>
          <w:color w:val="000000"/>
          <w:sz w:val="24"/>
          <w:szCs w:val="24"/>
          <w:lang w:val="ru-RU"/>
        </w:rPr>
      </w:pPr>
    </w:p>
    <w:p w14:paraId="2A7B0166" w14:textId="77777777" w:rsidR="00C81CF0" w:rsidRPr="0048289C" w:rsidRDefault="0048289C" w:rsidP="0048289C">
      <w:pPr>
        <w:spacing w:before="0" w:beforeAutospacing="0" w:after="0" w:afterAutospacing="0" w:line="360" w:lineRule="auto"/>
        <w:jc w:val="center"/>
        <w:rPr>
          <w:b/>
          <w:bCs/>
          <w:color w:val="252525"/>
          <w:spacing w:val="-2"/>
          <w:sz w:val="24"/>
          <w:szCs w:val="24"/>
          <w:lang w:val="ru-RU"/>
        </w:rPr>
      </w:pPr>
      <w:r w:rsidRPr="0048289C">
        <w:rPr>
          <w:b/>
          <w:bCs/>
          <w:color w:val="252525"/>
          <w:spacing w:val="-2"/>
          <w:sz w:val="24"/>
          <w:szCs w:val="24"/>
          <w:lang w:val="ru-RU"/>
        </w:rPr>
        <w:t>Планируемые результаты изучения учебного предмета</w:t>
      </w:r>
    </w:p>
    <w:p w14:paraId="4BF16D63"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Личностные:</w:t>
      </w:r>
    </w:p>
    <w:p w14:paraId="07FE45CF" w14:textId="77777777" w:rsidR="00C81CF0" w:rsidRPr="0048289C" w:rsidRDefault="0048289C" w:rsidP="0048289C">
      <w:pPr>
        <w:numPr>
          <w:ilvl w:val="0"/>
          <w:numId w:val="4"/>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lastRenderedPageBreak/>
        <w:t>воспитание российской гражданской идентичности: патриотизма, уважения к Отечеству,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14:paraId="40C8DDAE" w14:textId="77777777" w:rsidR="00C81CF0" w:rsidRPr="0048289C" w:rsidRDefault="0048289C" w:rsidP="0048289C">
      <w:pPr>
        <w:numPr>
          <w:ilvl w:val="0"/>
          <w:numId w:val="4"/>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14:paraId="74ED40FD" w14:textId="77777777" w:rsidR="00C81CF0" w:rsidRPr="0048289C" w:rsidRDefault="0048289C" w:rsidP="0048289C">
      <w:pPr>
        <w:numPr>
          <w:ilvl w:val="0"/>
          <w:numId w:val="4"/>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4CE30F83" w14:textId="77777777" w:rsidR="00C81CF0" w:rsidRPr="0048289C" w:rsidRDefault="0048289C" w:rsidP="0048289C">
      <w:pPr>
        <w:numPr>
          <w:ilvl w:val="0"/>
          <w:numId w:val="4"/>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14:paraId="3DD6FA1E" w14:textId="77777777" w:rsidR="00C81CF0" w:rsidRPr="0048289C" w:rsidRDefault="0048289C" w:rsidP="0048289C">
      <w:pPr>
        <w:numPr>
          <w:ilvl w:val="0"/>
          <w:numId w:val="4"/>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14:paraId="7B462F74" w14:textId="77777777" w:rsidR="00C81CF0" w:rsidRPr="0048289C" w:rsidRDefault="0048289C" w:rsidP="0048289C">
      <w:pPr>
        <w:numPr>
          <w:ilvl w:val="0"/>
          <w:numId w:val="4"/>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14:paraId="4E977E2F" w14:textId="77777777" w:rsidR="00C81CF0" w:rsidRPr="0048289C" w:rsidRDefault="0048289C" w:rsidP="0048289C">
      <w:pPr>
        <w:numPr>
          <w:ilvl w:val="0"/>
          <w:numId w:val="4"/>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 xml:space="preserve">формирование коммуникативной компетентности в общении и сотрудничестве со сверстниками, детьми старшего и младшего возраста, взрослыми в процессе </w:t>
      </w:r>
      <w:r w:rsidRPr="0048289C">
        <w:rPr>
          <w:rFonts w:hAnsi="Times New Roman" w:cs="Times New Roman"/>
          <w:color w:val="000000"/>
          <w:sz w:val="24"/>
          <w:szCs w:val="24"/>
          <w:lang w:val="ru-RU"/>
        </w:rPr>
        <w:lastRenderedPageBreak/>
        <w:t>образовательной, общественно полезной, учебно-исследовательской, творческой и других видов деятельности;</w:t>
      </w:r>
    </w:p>
    <w:p w14:paraId="24D0B375" w14:textId="77777777" w:rsidR="00C81CF0" w:rsidRPr="0048289C" w:rsidRDefault="0048289C" w:rsidP="0048289C">
      <w:pPr>
        <w:numPr>
          <w:ilvl w:val="0"/>
          <w:numId w:val="4"/>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758155EF" w14:textId="77777777" w:rsidR="00C81CF0" w:rsidRPr="0048289C" w:rsidRDefault="0048289C" w:rsidP="0048289C">
      <w:pPr>
        <w:numPr>
          <w:ilvl w:val="0"/>
          <w:numId w:val="4"/>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14:paraId="7DCAA822" w14:textId="77777777" w:rsidR="00C81CF0" w:rsidRPr="0048289C" w:rsidRDefault="0048289C" w:rsidP="0048289C">
      <w:pPr>
        <w:numPr>
          <w:ilvl w:val="0"/>
          <w:numId w:val="4"/>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62A1195C" w14:textId="77777777" w:rsidR="00C81CF0" w:rsidRPr="0048289C" w:rsidRDefault="0048289C" w:rsidP="0048289C">
      <w:pPr>
        <w:numPr>
          <w:ilvl w:val="0"/>
          <w:numId w:val="4"/>
        </w:numPr>
        <w:spacing w:before="0" w:beforeAutospacing="0" w:after="0" w:afterAutospacing="0" w:line="360" w:lineRule="auto"/>
        <w:ind w:left="780" w:right="180"/>
        <w:jc w:val="both"/>
        <w:rPr>
          <w:rFonts w:hAnsi="Times New Roman" w:cs="Times New Roman"/>
          <w:color w:val="000000"/>
          <w:sz w:val="24"/>
          <w:szCs w:val="24"/>
          <w:lang w:val="ru-RU"/>
        </w:rPr>
      </w:pPr>
      <w:r w:rsidRPr="0048289C">
        <w:rPr>
          <w:rFonts w:hAnsi="Times New Roman" w:cs="Times New Roman"/>
          <w:color w:val="000000"/>
          <w:sz w:val="24"/>
          <w:szCs w:val="24"/>
          <w:lang w:val="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14:paraId="5956C5BF" w14:textId="77777777" w:rsidR="00C81CF0" w:rsidRDefault="0048289C" w:rsidP="0048289C">
      <w:pPr>
        <w:spacing w:before="0" w:beforeAutospacing="0" w:after="0" w:afterAutospacing="0" w:line="360" w:lineRule="auto"/>
        <w:jc w:val="both"/>
        <w:rPr>
          <w:rFonts w:hAnsi="Times New Roman" w:cs="Times New Roman"/>
          <w:color w:val="000000"/>
          <w:sz w:val="24"/>
          <w:szCs w:val="24"/>
        </w:rPr>
      </w:pPr>
      <w:proofErr w:type="spellStart"/>
      <w:r>
        <w:rPr>
          <w:rFonts w:hAnsi="Times New Roman" w:cs="Times New Roman"/>
          <w:b/>
          <w:bCs/>
          <w:color w:val="000000"/>
          <w:sz w:val="24"/>
          <w:szCs w:val="24"/>
        </w:rPr>
        <w:t>Метапредметные</w:t>
      </w:r>
      <w:proofErr w:type="spellEnd"/>
      <w:r>
        <w:rPr>
          <w:rFonts w:hAnsi="Times New Roman" w:cs="Times New Roman"/>
          <w:color w:val="000000"/>
          <w:sz w:val="24"/>
          <w:szCs w:val="24"/>
        </w:rPr>
        <w:t>:</w:t>
      </w:r>
    </w:p>
    <w:p w14:paraId="70ED1CBB" w14:textId="77777777" w:rsidR="00C81CF0" w:rsidRPr="0048289C" w:rsidRDefault="0048289C" w:rsidP="0048289C">
      <w:pPr>
        <w:numPr>
          <w:ilvl w:val="0"/>
          <w:numId w:val="5"/>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537424CC" w14:textId="77777777" w:rsidR="00C81CF0" w:rsidRPr="0048289C" w:rsidRDefault="0048289C" w:rsidP="0048289C">
      <w:pPr>
        <w:numPr>
          <w:ilvl w:val="0"/>
          <w:numId w:val="5"/>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29B4917C" w14:textId="77777777" w:rsidR="00C81CF0" w:rsidRPr="0048289C" w:rsidRDefault="0048289C" w:rsidP="0048289C">
      <w:pPr>
        <w:numPr>
          <w:ilvl w:val="0"/>
          <w:numId w:val="5"/>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0F3E00B1" w14:textId="77777777" w:rsidR="00C81CF0" w:rsidRPr="0048289C" w:rsidRDefault="0048289C" w:rsidP="0048289C">
      <w:pPr>
        <w:numPr>
          <w:ilvl w:val="0"/>
          <w:numId w:val="5"/>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умение оценивать правильность выполнения учебной задачи, собственные возможности ее решения;</w:t>
      </w:r>
    </w:p>
    <w:p w14:paraId="58AD3415" w14:textId="77777777" w:rsidR="00C81CF0" w:rsidRPr="0048289C" w:rsidRDefault="0048289C" w:rsidP="0048289C">
      <w:pPr>
        <w:numPr>
          <w:ilvl w:val="0"/>
          <w:numId w:val="5"/>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владение основами самоконтроля, самооценки, принятия решений и осуществления осознанного выбора в учебной и познавательной деятельности;</w:t>
      </w:r>
    </w:p>
    <w:p w14:paraId="07B3E2CC" w14:textId="77777777" w:rsidR="00C81CF0" w:rsidRPr="0048289C" w:rsidRDefault="0048289C" w:rsidP="0048289C">
      <w:pPr>
        <w:numPr>
          <w:ilvl w:val="0"/>
          <w:numId w:val="5"/>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умение определять понятия, делать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14:paraId="1B10656F" w14:textId="77777777" w:rsidR="00C81CF0" w:rsidRPr="0048289C" w:rsidRDefault="0048289C" w:rsidP="0048289C">
      <w:pPr>
        <w:numPr>
          <w:ilvl w:val="0"/>
          <w:numId w:val="5"/>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lastRenderedPageBreak/>
        <w:t>умение создавать, применять и преобразовывать знаки и символы, модели и схемы для решения учебных и познавательных задач;</w:t>
      </w:r>
    </w:p>
    <w:p w14:paraId="5F100513" w14:textId="77777777" w:rsidR="00C81CF0" w:rsidRDefault="0048289C" w:rsidP="0048289C">
      <w:pPr>
        <w:numPr>
          <w:ilvl w:val="0"/>
          <w:numId w:val="5"/>
        </w:numPr>
        <w:spacing w:before="0" w:beforeAutospacing="0" w:after="0" w:afterAutospacing="0" w:line="360" w:lineRule="auto"/>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смысловое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чтение</w:t>
      </w:r>
      <w:proofErr w:type="spellEnd"/>
      <w:r>
        <w:rPr>
          <w:rFonts w:hAnsi="Times New Roman" w:cs="Times New Roman"/>
          <w:color w:val="000000"/>
          <w:sz w:val="24"/>
          <w:szCs w:val="24"/>
        </w:rPr>
        <w:t>;</w:t>
      </w:r>
    </w:p>
    <w:p w14:paraId="049F9B1F" w14:textId="77777777" w:rsidR="00C81CF0" w:rsidRPr="0048289C" w:rsidRDefault="0048289C" w:rsidP="0048289C">
      <w:pPr>
        <w:numPr>
          <w:ilvl w:val="0"/>
          <w:numId w:val="5"/>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умение организовывать учебное сотрудничество и совместную деятельность с учителем и со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7A0EB958" w14:textId="77777777" w:rsidR="00C81CF0" w:rsidRPr="0048289C" w:rsidRDefault="0048289C" w:rsidP="0048289C">
      <w:pPr>
        <w:numPr>
          <w:ilvl w:val="0"/>
          <w:numId w:val="5"/>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планирование и регуляцию своей деятельности; владение устной и письменной речью, монологической контекстной речью;</w:t>
      </w:r>
    </w:p>
    <w:p w14:paraId="21E950F1" w14:textId="77777777" w:rsidR="00C81CF0" w:rsidRPr="0048289C" w:rsidRDefault="0048289C" w:rsidP="0048289C">
      <w:pPr>
        <w:numPr>
          <w:ilvl w:val="0"/>
          <w:numId w:val="5"/>
        </w:numPr>
        <w:spacing w:before="0" w:beforeAutospacing="0" w:after="0" w:afterAutospacing="0" w:line="360" w:lineRule="auto"/>
        <w:ind w:left="780" w:right="180"/>
        <w:jc w:val="both"/>
        <w:rPr>
          <w:rFonts w:hAnsi="Times New Roman" w:cs="Times New Roman"/>
          <w:color w:val="000000"/>
          <w:sz w:val="24"/>
          <w:szCs w:val="24"/>
          <w:lang w:val="ru-RU"/>
        </w:rPr>
      </w:pPr>
      <w:r w:rsidRPr="0048289C">
        <w:rPr>
          <w:rFonts w:hAnsi="Times New Roman" w:cs="Times New Roman"/>
          <w:color w:val="000000"/>
          <w:sz w:val="24"/>
          <w:szCs w:val="24"/>
          <w:lang w:val="ru-RU"/>
        </w:rPr>
        <w:t>формирование и развитие компетентности в области использования информационно-коммуникационных технологий (ИКТ-компетенции).</w:t>
      </w:r>
    </w:p>
    <w:p w14:paraId="0ED2FDA7" w14:textId="77777777" w:rsidR="00C81CF0" w:rsidRDefault="0048289C" w:rsidP="0048289C">
      <w:pPr>
        <w:spacing w:before="0" w:beforeAutospacing="0" w:after="0" w:afterAutospacing="0" w:line="360" w:lineRule="auto"/>
        <w:jc w:val="both"/>
        <w:rPr>
          <w:rFonts w:hAnsi="Times New Roman" w:cs="Times New Roman"/>
          <w:color w:val="000000"/>
          <w:sz w:val="24"/>
          <w:szCs w:val="24"/>
        </w:rPr>
      </w:pPr>
      <w:proofErr w:type="spellStart"/>
      <w:r>
        <w:rPr>
          <w:rFonts w:hAnsi="Times New Roman" w:cs="Times New Roman"/>
          <w:b/>
          <w:bCs/>
          <w:color w:val="000000"/>
          <w:sz w:val="24"/>
          <w:szCs w:val="24"/>
        </w:rPr>
        <w:t>Предметные</w:t>
      </w:r>
      <w:proofErr w:type="spellEnd"/>
      <w:r>
        <w:rPr>
          <w:rFonts w:hAnsi="Times New Roman" w:cs="Times New Roman"/>
          <w:b/>
          <w:bCs/>
          <w:color w:val="000000"/>
          <w:sz w:val="24"/>
          <w:szCs w:val="24"/>
        </w:rPr>
        <w:t>:</w:t>
      </w:r>
    </w:p>
    <w:p w14:paraId="4F59A9D0" w14:textId="77777777" w:rsidR="00C81CF0" w:rsidRPr="0048289C" w:rsidRDefault="0048289C" w:rsidP="0048289C">
      <w:pPr>
        <w:numPr>
          <w:ilvl w:val="0"/>
          <w:numId w:val="6"/>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формирование представлений о географии, ее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14:paraId="3DD4689B" w14:textId="77777777" w:rsidR="00C81CF0" w:rsidRPr="0048289C" w:rsidRDefault="0048289C" w:rsidP="0048289C">
      <w:pPr>
        <w:numPr>
          <w:ilvl w:val="0"/>
          <w:numId w:val="6"/>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нем;</w:t>
      </w:r>
    </w:p>
    <w:p w14:paraId="18BDC632" w14:textId="77777777" w:rsidR="00C81CF0" w:rsidRPr="0048289C" w:rsidRDefault="0048289C" w:rsidP="0048289C">
      <w:pPr>
        <w:numPr>
          <w:ilvl w:val="0"/>
          <w:numId w:val="6"/>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14:paraId="4369355E" w14:textId="77777777" w:rsidR="00C81CF0" w:rsidRPr="0048289C" w:rsidRDefault="0048289C" w:rsidP="0048289C">
      <w:pPr>
        <w:numPr>
          <w:ilvl w:val="0"/>
          <w:numId w:val="6"/>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параметров;</w:t>
      </w:r>
    </w:p>
    <w:p w14:paraId="363142BF" w14:textId="77777777" w:rsidR="00C81CF0" w:rsidRPr="0048289C" w:rsidRDefault="0048289C" w:rsidP="0048289C">
      <w:pPr>
        <w:numPr>
          <w:ilvl w:val="0"/>
          <w:numId w:val="6"/>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овладение основами картографической грамотности и использования географической карты как одного из языков международного общения;</w:t>
      </w:r>
    </w:p>
    <w:p w14:paraId="1ADA6CEF" w14:textId="77777777" w:rsidR="00C81CF0" w:rsidRPr="0048289C" w:rsidRDefault="0048289C" w:rsidP="0048289C">
      <w:pPr>
        <w:numPr>
          <w:ilvl w:val="0"/>
          <w:numId w:val="6"/>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овладение основными навыками нахождения, использования и презентации географической информации;</w:t>
      </w:r>
    </w:p>
    <w:p w14:paraId="4891D49B" w14:textId="77777777" w:rsidR="00C81CF0" w:rsidRPr="0048289C" w:rsidRDefault="0048289C" w:rsidP="0048289C">
      <w:pPr>
        <w:numPr>
          <w:ilvl w:val="0"/>
          <w:numId w:val="6"/>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lastRenderedPageBreak/>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14:paraId="1D96189A" w14:textId="77777777" w:rsidR="00C81CF0" w:rsidRPr="0048289C" w:rsidRDefault="0048289C" w:rsidP="0048289C">
      <w:pPr>
        <w:numPr>
          <w:ilvl w:val="0"/>
          <w:numId w:val="6"/>
        </w:numPr>
        <w:spacing w:before="0" w:beforeAutospacing="0" w:after="0" w:afterAutospacing="0" w:line="360" w:lineRule="auto"/>
        <w:ind w:left="780" w:right="180"/>
        <w:jc w:val="both"/>
        <w:rPr>
          <w:rFonts w:hAnsi="Times New Roman" w:cs="Times New Roman"/>
          <w:color w:val="000000"/>
          <w:sz w:val="24"/>
          <w:szCs w:val="24"/>
          <w:lang w:val="ru-RU"/>
        </w:rPr>
      </w:pPr>
      <w:r w:rsidRPr="0048289C">
        <w:rPr>
          <w:rFonts w:hAnsi="Times New Roman" w:cs="Times New Roman"/>
          <w:color w:val="000000"/>
          <w:sz w:val="24"/>
          <w:szCs w:val="24"/>
          <w:lang w:val="ru-RU"/>
        </w:rPr>
        <w:t>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14:paraId="223A7AB4" w14:textId="77777777" w:rsidR="00C81CF0" w:rsidRDefault="0048289C" w:rsidP="0048289C">
      <w:pPr>
        <w:spacing w:before="0" w:beforeAutospacing="0" w:after="0" w:afterAutospacing="0" w:line="360" w:lineRule="auto"/>
        <w:jc w:val="both"/>
        <w:rPr>
          <w:rFonts w:hAnsi="Times New Roman" w:cs="Times New Roman"/>
          <w:color w:val="000000"/>
          <w:sz w:val="24"/>
          <w:szCs w:val="24"/>
        </w:rPr>
      </w:pPr>
      <w:proofErr w:type="spellStart"/>
      <w:r>
        <w:rPr>
          <w:rFonts w:hAnsi="Times New Roman" w:cs="Times New Roman"/>
          <w:color w:val="000000"/>
          <w:sz w:val="24"/>
          <w:szCs w:val="24"/>
        </w:rPr>
        <w:t>Обучающиеся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научатся</w:t>
      </w:r>
      <w:proofErr w:type="spellEnd"/>
      <w:r>
        <w:rPr>
          <w:rFonts w:hAnsi="Times New Roman" w:cs="Times New Roman"/>
          <w:color w:val="000000"/>
          <w:sz w:val="24"/>
          <w:szCs w:val="24"/>
        </w:rPr>
        <w:t>:</w:t>
      </w:r>
    </w:p>
    <w:p w14:paraId="38820C0E"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называть различные источники географической информации и методы получения географической информации;</w:t>
      </w:r>
    </w:p>
    <w:p w14:paraId="7015458E" w14:textId="77777777" w:rsidR="00C81CF0"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определять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географическое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положение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России</w:t>
      </w:r>
      <w:proofErr w:type="spellEnd"/>
      <w:r>
        <w:rPr>
          <w:rFonts w:hAnsi="Times New Roman" w:cs="Times New Roman"/>
          <w:color w:val="000000"/>
          <w:sz w:val="24"/>
          <w:szCs w:val="24"/>
        </w:rPr>
        <w:t>;</w:t>
      </w:r>
    </w:p>
    <w:p w14:paraId="7B1A5BEF"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показывать пограничные государства, моря, омывающие Россию;</w:t>
      </w:r>
    </w:p>
    <w:p w14:paraId="3D45C9B3" w14:textId="77777777" w:rsidR="00C81CF0"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определять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поясное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время</w:t>
      </w:r>
      <w:proofErr w:type="spellEnd"/>
      <w:r>
        <w:rPr>
          <w:rFonts w:hAnsi="Times New Roman" w:cs="Times New Roman"/>
          <w:color w:val="000000"/>
          <w:sz w:val="24"/>
          <w:szCs w:val="24"/>
        </w:rPr>
        <w:t>;</w:t>
      </w:r>
    </w:p>
    <w:p w14:paraId="3957A4D4"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называть и показывать крупные равнины и горы; выяснять с помощью карт соответствие их платформенным и складчатым областям;</w:t>
      </w:r>
    </w:p>
    <w:p w14:paraId="725B39D2"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показывать на карте и называть наиболее крупные месторождения полезных ископаемых;</w:t>
      </w:r>
    </w:p>
    <w:p w14:paraId="30C62134"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объяснять закономерности их размещения; приводить примеры влияния рельефа на условия жизни людей, изменений рельефа под влиянием внешних и внутренних процессов;</w:t>
      </w:r>
    </w:p>
    <w:p w14:paraId="3BF4A1BB"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делать описания отдельных форм рельефа по картам; называть факторы, влияющие на формирование климата России;</w:t>
      </w:r>
    </w:p>
    <w:p w14:paraId="32ED549B"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определять характерные особенности климата России; иметь представление об изменениях погоды под влиянием циклонов и антициклонов;</w:t>
      </w:r>
    </w:p>
    <w:p w14:paraId="55D397B2"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давать описания климата отдельных территорий; с помощью карт определять температуру, количество осадков, атмосферное давление, количество суммарной радиации и т. д.;</w:t>
      </w:r>
    </w:p>
    <w:p w14:paraId="316F7C41"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приводить примеры влияния климата на хозяйственную деятельность человека и условия жизни;</w:t>
      </w:r>
    </w:p>
    <w:p w14:paraId="1CFE955E"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называть и показывать крупнейшие реки, озера; используя карту, давать характеристику отдельных водных объектов;</w:t>
      </w:r>
    </w:p>
    <w:p w14:paraId="6DB50320"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оценивать водные ресурсы; называть факторы почвообразования;</w:t>
      </w:r>
    </w:p>
    <w:p w14:paraId="5445C382"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lastRenderedPageBreak/>
        <w:t>используя карту, называть типы почв и их свойства; объяснять разнообразие растительных сообществ на территории России, приводить примеры;</w:t>
      </w:r>
    </w:p>
    <w:p w14:paraId="136A26D3"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объяснять видовое разнообразие животного мира; называть меры по охране растений и животных;</w:t>
      </w:r>
    </w:p>
    <w:p w14:paraId="6A6022E6"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объяснять влияние природных условий на жизнь, здоровье и хозяйственную деятельность людей;</w:t>
      </w:r>
    </w:p>
    <w:p w14:paraId="0527BEE1" w14:textId="77777777" w:rsidR="00C81CF0" w:rsidRPr="0048289C" w:rsidRDefault="0048289C" w:rsidP="0048289C">
      <w:pPr>
        <w:numPr>
          <w:ilvl w:val="0"/>
          <w:numId w:val="7"/>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объяснять изменение природы под влиянием деятельности человека;</w:t>
      </w:r>
    </w:p>
    <w:p w14:paraId="60D271BD" w14:textId="77777777" w:rsidR="00C81CF0" w:rsidRPr="0048289C" w:rsidRDefault="0048289C" w:rsidP="0048289C">
      <w:pPr>
        <w:numPr>
          <w:ilvl w:val="0"/>
          <w:numId w:val="7"/>
        </w:numPr>
        <w:spacing w:before="0" w:beforeAutospacing="0" w:after="0" w:afterAutospacing="0" w:line="360" w:lineRule="auto"/>
        <w:ind w:left="780" w:right="180"/>
        <w:jc w:val="both"/>
        <w:rPr>
          <w:rFonts w:hAnsi="Times New Roman" w:cs="Times New Roman"/>
          <w:color w:val="000000"/>
          <w:sz w:val="24"/>
          <w:szCs w:val="24"/>
          <w:lang w:val="ru-RU"/>
        </w:rPr>
      </w:pPr>
      <w:r w:rsidRPr="0048289C">
        <w:rPr>
          <w:rFonts w:hAnsi="Times New Roman" w:cs="Times New Roman"/>
          <w:color w:val="000000"/>
          <w:sz w:val="24"/>
          <w:szCs w:val="24"/>
          <w:lang w:val="ru-RU"/>
        </w:rPr>
        <w:t>объяснять значение географической науки в изучении и преобразовании природы.</w:t>
      </w:r>
    </w:p>
    <w:p w14:paraId="04623BC0" w14:textId="77777777" w:rsidR="0048289C" w:rsidRDefault="0048289C" w:rsidP="0048289C">
      <w:pPr>
        <w:spacing w:before="0" w:beforeAutospacing="0" w:after="0" w:afterAutospacing="0" w:line="360" w:lineRule="auto"/>
        <w:jc w:val="center"/>
        <w:rPr>
          <w:rFonts w:hAnsi="Times New Roman" w:cs="Times New Roman"/>
          <w:b/>
          <w:bCs/>
          <w:color w:val="000000"/>
          <w:sz w:val="24"/>
          <w:szCs w:val="24"/>
          <w:lang w:val="ru-RU"/>
        </w:rPr>
      </w:pPr>
    </w:p>
    <w:p w14:paraId="479AF14B" w14:textId="77777777" w:rsidR="00C81CF0" w:rsidRPr="0048289C" w:rsidRDefault="0048289C" w:rsidP="0048289C">
      <w:pPr>
        <w:spacing w:before="0" w:beforeAutospacing="0" w:after="0" w:afterAutospacing="0" w:line="360" w:lineRule="auto"/>
        <w:jc w:val="center"/>
        <w:rPr>
          <w:rFonts w:hAnsi="Times New Roman" w:cs="Times New Roman"/>
          <w:color w:val="000000"/>
          <w:sz w:val="24"/>
          <w:szCs w:val="24"/>
          <w:lang w:val="ru-RU"/>
        </w:rPr>
      </w:pPr>
      <w:r w:rsidRPr="0048289C">
        <w:rPr>
          <w:rFonts w:hAnsi="Times New Roman" w:cs="Times New Roman"/>
          <w:b/>
          <w:bCs/>
          <w:color w:val="000000"/>
          <w:sz w:val="24"/>
          <w:szCs w:val="24"/>
          <w:lang w:val="ru-RU"/>
        </w:rPr>
        <w:t>СОДЕРЖАНИЕ КУРСА «ГЕОГРАФИЯ» В 8-М КЛАССЕ</w:t>
      </w:r>
    </w:p>
    <w:p w14:paraId="1E279B19"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 xml:space="preserve">Тема 1. Россия в мире (8 ч) </w:t>
      </w:r>
    </w:p>
    <w:p w14:paraId="7075C12E"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Россия на карте мира. Географическое положение России. Место России среди других стран мира. Место России в Европе и Азии. Государственная граница России. Россия на карте часовых поясов. Карты часовых поясов. Разница во времени по карте часовых поясов. Основные природные объекты России. Географические районы России. Административно-территориальное деление России. Формирование и заселение территорий России. Освоение Сибири и Дальнего Востока. Вклад исследователей, путешественников в освоение территории России. Природа – часть нашего наследия. Главная ценность – человек. Всемирное природное и культурное наследие. ЮНЕСКО. Семь чудес России. Объекты Всемирного культурного наследия России.</w:t>
      </w:r>
    </w:p>
    <w:p w14:paraId="7080FD44"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Тема 2.Россияне (10 ч)</w:t>
      </w:r>
    </w:p>
    <w:p w14:paraId="1F8107C6"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Население России. Воспроизводство населения. Естественный прирост. Отрицательный естественный прирост – проблема для России. Традиционный и современный типы воспроизводства.</w:t>
      </w:r>
    </w:p>
    <w:p w14:paraId="34140A53"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Численность населения. Темпы роста численности населения. Демографический кризис. Демографические потери. Демографические проблемы и их решение. Миграции населения. Мигранты. Этические нормы в отношении мигрантов. «Демографический портрет» населения России. Демографическая ситуация. Половозрастная структура населения России.</w:t>
      </w:r>
    </w:p>
    <w:p w14:paraId="7FDCF25B"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Рынок труда. Трудоспособный возраст. Трудовые ресурсы. Экономически активное население. Безработные. Трудовые ресурсы родного края. Рынок труда родного края.</w:t>
      </w:r>
    </w:p>
    <w:p w14:paraId="5A4A95F4"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Религии России.</w:t>
      </w:r>
    </w:p>
    <w:p w14:paraId="7A678615"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lastRenderedPageBreak/>
        <w:t>Размещение населения. Зона очагового заселения. Зона сплошного заселения. Главная полоса расселения. Плотность населения России. Роль крупных городов в размещении населения.</w:t>
      </w:r>
    </w:p>
    <w:p w14:paraId="708FC8AA"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Расселение и урбанизация. Типы поселений. Городской и сельский образ жизни. Влияние урбанизации на окружающую среду.</w:t>
      </w:r>
    </w:p>
    <w:p w14:paraId="57121778"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Города и сельские поселения. Типы городов. Сельская местность. Функции сельской местности.</w:t>
      </w:r>
    </w:p>
    <w:p w14:paraId="6C1B3E38"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Тема 3. Природа России (18</w:t>
      </w:r>
      <w:r>
        <w:rPr>
          <w:rFonts w:hAnsi="Times New Roman" w:cs="Times New Roman"/>
          <w:b/>
          <w:bCs/>
          <w:color w:val="000000"/>
          <w:sz w:val="24"/>
          <w:szCs w:val="24"/>
        </w:rPr>
        <w:t> </w:t>
      </w:r>
      <w:r w:rsidRPr="0048289C">
        <w:rPr>
          <w:rFonts w:hAnsi="Times New Roman" w:cs="Times New Roman"/>
          <w:b/>
          <w:bCs/>
          <w:color w:val="000000"/>
          <w:sz w:val="24"/>
          <w:szCs w:val="24"/>
          <w:lang w:val="ru-RU"/>
        </w:rPr>
        <w:t>ч)</w:t>
      </w:r>
    </w:p>
    <w:p w14:paraId="6C2ECC33"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История развития земной коры. Геологическое летосчисление. Геохронологическая шкала. Эра. Эпоха складчатости. Геологическая карта.</w:t>
      </w:r>
    </w:p>
    <w:p w14:paraId="5A5CA30F"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Особенности рельефа России. Тектонические структуры. Платформы и геосинклинали. Связь рельефа с тектоническим строением территории. Скульптура поверхности. Влияние внешних сил на рельеф России. Выветривание. Эрозия. Оледенение. Многолетняя мерзлота. Влияние человеческой деятельности на рельеф и ее последствия. Минеральные ресурсы России. Полезные ископаемые. Месторождения полезных ископаемых. Стихийные явления в России. Солнечная радиация. Атмосферная циркуляция. Атмосферный фронт. Антициклон. Зима и лето в нашей стране. Карта климатических поясов. Климатические особенности России. Наши моря. Наши реки. Где спрятана вода. Водные дороги и перекрестки. Почва – особое природное тело и основа сельского хозяйства.</w:t>
      </w:r>
    </w:p>
    <w:p w14:paraId="2EE84AE5"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Тема 4. Природно-хозяйственные зоны (7 ч)</w:t>
      </w:r>
    </w:p>
    <w:p w14:paraId="208E01DE"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Зональность в природе и жизни людей. Природная зона. Северные безлесные зоны. Тундра и лесотундра. Лесные зоны. Зона тайги. Население таежной зоны. Смешанный и широколиственный лес. Степи и лесостепи. АПК степной зоны. Черноземы – самые плодородные почвы в мире. Южные безлесные зоны. Полупустыни пустыни. Жители полупустынь. Оазис. Субтропики. Черноморское побережье Кавказа и южный берег Крыма. Высотная поясность в горах. Жизнь и хозяйство людей в горах.</w:t>
      </w:r>
    </w:p>
    <w:p w14:paraId="02EA70DA"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 xml:space="preserve">Тема 5. Хозяйство (23 ч) </w:t>
      </w:r>
    </w:p>
    <w:p w14:paraId="76F80E71"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 xml:space="preserve">Понятия «экономика» и «хозяйство». Развитие хозяйства. Секторы хозяйства. Особенности экономики России. Циклы Кондратьева. Топливно-энергетический комплекс. Угольная промышленность. Угольные бассейны. Проблемы Печорского бассейна. Нефтяная и газовая промышленность. Электроэнергетика. Размещение электростанций. Металлургия: черная и цветная. Машиностроение. Химическая промышленность. Лесопромышленный комплекс. Растениеводство. Животноводство. Практикум. Изучение АПК своего района; выявление экологических проблем, связанных с АПК; составление и дополнение схемы </w:t>
      </w:r>
      <w:r w:rsidRPr="0048289C">
        <w:rPr>
          <w:rFonts w:hAnsi="Times New Roman" w:cs="Times New Roman"/>
          <w:color w:val="000000"/>
          <w:sz w:val="24"/>
          <w:szCs w:val="24"/>
          <w:lang w:val="ru-RU"/>
        </w:rPr>
        <w:lastRenderedPageBreak/>
        <w:t>«структура АПК»; нанесение на к/к районов отраслей хозяйства. Сухопутный транспорт. Водный и воздушный транспорт. Транспортные узлы. Сфера услуг.</w:t>
      </w:r>
    </w:p>
    <w:p w14:paraId="254F0E8C"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 xml:space="preserve">Итоговое обобщение по курсу </w:t>
      </w:r>
      <w:r w:rsidRPr="0048289C">
        <w:rPr>
          <w:rFonts w:hAnsi="Times New Roman" w:cs="Times New Roman"/>
          <w:color w:val="000000"/>
          <w:sz w:val="24"/>
          <w:szCs w:val="24"/>
          <w:lang w:val="ru-RU"/>
        </w:rPr>
        <w:t>–</w:t>
      </w:r>
      <w:r>
        <w:rPr>
          <w:rFonts w:hAnsi="Times New Roman" w:cs="Times New Roman"/>
          <w:color w:val="000000"/>
          <w:sz w:val="24"/>
          <w:szCs w:val="24"/>
        </w:rPr>
        <w:t> </w:t>
      </w:r>
      <w:r w:rsidRPr="0048289C">
        <w:rPr>
          <w:rFonts w:hAnsi="Times New Roman" w:cs="Times New Roman"/>
          <w:color w:val="000000"/>
          <w:sz w:val="24"/>
          <w:szCs w:val="24"/>
          <w:lang w:val="ru-RU"/>
        </w:rPr>
        <w:t>1 час.</w:t>
      </w:r>
    </w:p>
    <w:p w14:paraId="64EDE740"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Резервные часы</w:t>
      </w:r>
      <w:r w:rsidRPr="0048289C">
        <w:rPr>
          <w:rFonts w:hAnsi="Times New Roman" w:cs="Times New Roman"/>
          <w:color w:val="000000"/>
          <w:sz w:val="24"/>
          <w:szCs w:val="24"/>
          <w:lang w:val="ru-RU"/>
        </w:rPr>
        <w:t xml:space="preserve"> –</w:t>
      </w:r>
      <w:r>
        <w:rPr>
          <w:rFonts w:hAnsi="Times New Roman" w:cs="Times New Roman"/>
          <w:color w:val="000000"/>
          <w:sz w:val="24"/>
          <w:szCs w:val="24"/>
        </w:rPr>
        <w:t> </w:t>
      </w:r>
      <w:r w:rsidRPr="0048289C">
        <w:rPr>
          <w:rFonts w:hAnsi="Times New Roman" w:cs="Times New Roman"/>
          <w:color w:val="000000"/>
          <w:sz w:val="24"/>
          <w:szCs w:val="24"/>
          <w:lang w:val="ru-RU"/>
        </w:rPr>
        <w:t>3 часа.</w:t>
      </w:r>
    </w:p>
    <w:p w14:paraId="15CD6CA7"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 xml:space="preserve">Примерные темы практических работ </w:t>
      </w:r>
    </w:p>
    <w:p w14:paraId="04CDF373"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Определение ГП и оценка его влияния на природу и жизнь людей в России.</w:t>
      </w:r>
    </w:p>
    <w:p w14:paraId="6C013FC4"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Оценивание динамики изменения границ России и их значения.</w:t>
      </w:r>
    </w:p>
    <w:p w14:paraId="06F83CDD"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Решение задач на определение разницы во времени различных территорий России.</w:t>
      </w:r>
    </w:p>
    <w:p w14:paraId="7C43AB18"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Выявление взаимозависимостей тектонической структуры, формы рельефа, полезных ископаемых на территории России.</w:t>
      </w:r>
    </w:p>
    <w:p w14:paraId="4B07BC7E"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Работа с картографическими источниками: нанесение элементов рельефа России.</w:t>
      </w:r>
    </w:p>
    <w:p w14:paraId="02D70285" w14:textId="77777777" w:rsidR="00C81CF0"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Построение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профиля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своей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местности</w:t>
      </w:r>
      <w:proofErr w:type="spellEnd"/>
      <w:r>
        <w:rPr>
          <w:rFonts w:hAnsi="Times New Roman" w:cs="Times New Roman"/>
          <w:color w:val="000000"/>
          <w:sz w:val="24"/>
          <w:szCs w:val="24"/>
        </w:rPr>
        <w:t>.</w:t>
      </w:r>
    </w:p>
    <w:p w14:paraId="0D886C81"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 xml:space="preserve">Работа с картографическими источниками: нанесение объектов гидрографии </w:t>
      </w:r>
      <w:proofErr w:type="gramStart"/>
      <w:r w:rsidRPr="0048289C">
        <w:rPr>
          <w:rFonts w:hAnsi="Times New Roman" w:cs="Times New Roman"/>
          <w:color w:val="000000"/>
          <w:sz w:val="24"/>
          <w:szCs w:val="24"/>
          <w:lang w:val="ru-RU"/>
        </w:rPr>
        <w:t>России .</w:t>
      </w:r>
      <w:proofErr w:type="gramEnd"/>
    </w:p>
    <w:p w14:paraId="45B74F95"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 xml:space="preserve">Распределение количества осадков на территории России, работа с </w:t>
      </w:r>
      <w:proofErr w:type="spellStart"/>
      <w:r w:rsidRPr="0048289C">
        <w:rPr>
          <w:rFonts w:hAnsi="Times New Roman" w:cs="Times New Roman"/>
          <w:color w:val="000000"/>
          <w:sz w:val="24"/>
          <w:szCs w:val="24"/>
          <w:lang w:val="ru-RU"/>
        </w:rPr>
        <w:t>климатограммами</w:t>
      </w:r>
      <w:proofErr w:type="spellEnd"/>
      <w:r w:rsidRPr="0048289C">
        <w:rPr>
          <w:rFonts w:hAnsi="Times New Roman" w:cs="Times New Roman"/>
          <w:color w:val="000000"/>
          <w:sz w:val="24"/>
          <w:szCs w:val="24"/>
          <w:lang w:val="ru-RU"/>
        </w:rPr>
        <w:t>.</w:t>
      </w:r>
    </w:p>
    <w:p w14:paraId="2474D2E2"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Описание характеристики климата своего региона.</w:t>
      </w:r>
    </w:p>
    <w:p w14:paraId="30CAF415"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Сравнение особенностей природы отдельных регионов страны.</w:t>
      </w:r>
    </w:p>
    <w:p w14:paraId="75028425"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Определение, вычисление и сравнение показателей естественного прироста населения в разных частях России.</w:t>
      </w:r>
    </w:p>
    <w:p w14:paraId="7C947A52"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Чтение и анализ половозрастных пирамид.</w:t>
      </w:r>
    </w:p>
    <w:p w14:paraId="672597CB" w14:textId="77777777" w:rsidR="00C81CF0" w:rsidRPr="0048289C" w:rsidRDefault="0048289C" w:rsidP="0048289C">
      <w:pPr>
        <w:numPr>
          <w:ilvl w:val="0"/>
          <w:numId w:val="8"/>
        </w:numPr>
        <w:spacing w:before="0" w:beforeAutospacing="0" w:after="0" w:afterAutospacing="0" w:line="360" w:lineRule="auto"/>
        <w:ind w:left="780" w:right="180"/>
        <w:contextualSpacing/>
        <w:jc w:val="both"/>
        <w:rPr>
          <w:rFonts w:hAnsi="Times New Roman" w:cs="Times New Roman"/>
          <w:color w:val="000000"/>
          <w:sz w:val="24"/>
          <w:szCs w:val="24"/>
          <w:lang w:val="ru-RU"/>
        </w:rPr>
      </w:pPr>
      <w:r w:rsidRPr="0048289C">
        <w:rPr>
          <w:rFonts w:hAnsi="Times New Roman" w:cs="Times New Roman"/>
          <w:color w:val="000000"/>
          <w:sz w:val="24"/>
          <w:szCs w:val="24"/>
          <w:lang w:val="ru-RU"/>
        </w:rPr>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14:paraId="283D3844" w14:textId="77777777" w:rsidR="00C81CF0" w:rsidRPr="0048289C" w:rsidRDefault="0048289C" w:rsidP="0048289C">
      <w:pPr>
        <w:numPr>
          <w:ilvl w:val="0"/>
          <w:numId w:val="8"/>
        </w:numPr>
        <w:spacing w:before="0" w:beforeAutospacing="0" w:after="0" w:afterAutospacing="0" w:line="360" w:lineRule="auto"/>
        <w:ind w:left="780" w:right="180"/>
        <w:jc w:val="both"/>
        <w:rPr>
          <w:rFonts w:hAnsi="Times New Roman" w:cs="Times New Roman"/>
          <w:color w:val="000000"/>
          <w:sz w:val="24"/>
          <w:szCs w:val="24"/>
          <w:lang w:val="ru-RU"/>
        </w:rPr>
      </w:pPr>
      <w:r w:rsidRPr="0048289C">
        <w:rPr>
          <w:rFonts w:hAnsi="Times New Roman" w:cs="Times New Roman"/>
          <w:color w:val="000000"/>
          <w:sz w:val="24"/>
          <w:szCs w:val="24"/>
          <w:lang w:val="ru-RU"/>
        </w:rPr>
        <w:t>Определение величины миграционного прироста населения в разных частях России.</w:t>
      </w:r>
    </w:p>
    <w:p w14:paraId="4FA4434C" w14:textId="77777777" w:rsidR="0048289C" w:rsidRDefault="0048289C" w:rsidP="0048289C">
      <w:pPr>
        <w:spacing w:before="0" w:beforeAutospacing="0" w:after="0" w:afterAutospacing="0" w:line="360" w:lineRule="auto"/>
        <w:ind w:left="600"/>
        <w:jc w:val="center"/>
        <w:rPr>
          <w:rFonts w:hAnsi="Times New Roman" w:cs="Times New Roman"/>
          <w:b/>
          <w:bCs/>
          <w:color w:val="000000"/>
          <w:sz w:val="24"/>
          <w:szCs w:val="24"/>
          <w:lang w:val="ru-RU"/>
        </w:rPr>
      </w:pPr>
    </w:p>
    <w:p w14:paraId="6BB69618" w14:textId="77777777" w:rsidR="00C81CF0" w:rsidRPr="0048289C" w:rsidRDefault="0048289C" w:rsidP="0048289C">
      <w:pPr>
        <w:spacing w:before="0" w:beforeAutospacing="0" w:after="0" w:afterAutospacing="0" w:line="360" w:lineRule="auto"/>
        <w:ind w:left="600"/>
        <w:jc w:val="center"/>
        <w:rPr>
          <w:rFonts w:hAnsi="Times New Roman" w:cs="Times New Roman"/>
          <w:color w:val="000000"/>
          <w:sz w:val="24"/>
          <w:szCs w:val="24"/>
          <w:lang w:val="ru-RU"/>
        </w:rPr>
      </w:pPr>
      <w:r w:rsidRPr="0048289C">
        <w:rPr>
          <w:rFonts w:hAnsi="Times New Roman" w:cs="Times New Roman"/>
          <w:b/>
          <w:bCs/>
          <w:color w:val="000000"/>
          <w:sz w:val="24"/>
          <w:szCs w:val="24"/>
          <w:lang w:val="ru-RU"/>
        </w:rPr>
        <w:t>ТЕМАТИЧЕСКОЕ ПЛАНИРОВАНИЕ</w:t>
      </w:r>
    </w:p>
    <w:p w14:paraId="56A90E9A"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Тематическое планирование по географии для 8-го класса составлено с учетом рабочей программы воспитания.</w:t>
      </w:r>
    </w:p>
    <w:p w14:paraId="2EA21BC3" w14:textId="77777777" w:rsidR="0048289C" w:rsidRPr="0048289C" w:rsidRDefault="0048289C" w:rsidP="0048289C">
      <w:pPr>
        <w:spacing w:before="0" w:beforeAutospacing="0" w:after="0" w:afterAutospacing="0" w:line="360" w:lineRule="auto"/>
        <w:jc w:val="both"/>
        <w:rPr>
          <w:rFonts w:ascii="Times New Roman" w:eastAsia="Calibri" w:hAnsi="Times New Roman" w:cs="Times New Roman"/>
          <w:sz w:val="24"/>
          <w:szCs w:val="24"/>
          <w:lang w:val="ru-RU"/>
        </w:rPr>
      </w:pPr>
      <w:r w:rsidRPr="0048289C">
        <w:rPr>
          <w:rFonts w:ascii="Times New Roman" w:eastAsia="Calibri" w:hAnsi="Times New Roman" w:cs="Times New Roman"/>
          <w:sz w:val="24"/>
          <w:szCs w:val="24"/>
          <w:lang w:val="ru-RU"/>
        </w:rPr>
        <w:t>Целевым приоритетом воспитания на уровне основного общего образования является создание благоприятных условий для развития социально значимых отношений школьников и, прежде всего, ценностных отношений:</w:t>
      </w:r>
    </w:p>
    <w:p w14:paraId="1C0FDE4F" w14:textId="77777777" w:rsidR="0048289C" w:rsidRPr="0048289C" w:rsidRDefault="0048289C" w:rsidP="0048289C">
      <w:pPr>
        <w:spacing w:before="0" w:beforeAutospacing="0" w:after="0" w:afterAutospacing="0" w:line="360" w:lineRule="auto"/>
        <w:jc w:val="both"/>
        <w:rPr>
          <w:rFonts w:ascii="Times New Roman" w:eastAsia="Times New Roman" w:hAnsi="Times New Roman" w:cs="Times New Roman"/>
          <w:sz w:val="24"/>
          <w:szCs w:val="24"/>
          <w:lang w:val="ru-RU" w:eastAsia="ru-RU"/>
        </w:rPr>
      </w:pPr>
      <w:r w:rsidRPr="0048289C">
        <w:rPr>
          <w:rFonts w:ascii="Times New Roman" w:eastAsia="Calibri" w:hAnsi="Times New Roman" w:cs="Times New Roman"/>
          <w:sz w:val="24"/>
          <w:szCs w:val="24"/>
          <w:lang w:val="ru-RU"/>
        </w:rPr>
        <w:lastRenderedPageBreak/>
        <w:t>-</w:t>
      </w:r>
      <w:r w:rsidRPr="0048289C">
        <w:rPr>
          <w:rFonts w:ascii="Times New Roman" w:eastAsia="Times New Roman" w:hAnsi="Times New Roman" w:cs="Times New Roman"/>
          <w:sz w:val="24"/>
          <w:szCs w:val="24"/>
          <w:lang w:val="ru-RU" w:eastAsia="ru-RU"/>
        </w:rPr>
        <w:t xml:space="preserve">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14:paraId="27D047B4" w14:textId="77777777" w:rsidR="0048289C" w:rsidRPr="0048289C" w:rsidRDefault="0048289C" w:rsidP="0048289C">
      <w:pPr>
        <w:spacing w:before="0" w:beforeAutospacing="0" w:after="0" w:afterAutospacing="0" w:line="360" w:lineRule="auto"/>
        <w:jc w:val="both"/>
        <w:rPr>
          <w:rFonts w:ascii="Times New Roman" w:eastAsia="Times New Roman" w:hAnsi="Times New Roman" w:cs="Times New Roman"/>
          <w:sz w:val="24"/>
          <w:szCs w:val="24"/>
          <w:lang w:val="ru-RU" w:eastAsia="ru-RU"/>
        </w:rPr>
      </w:pPr>
      <w:r w:rsidRPr="0048289C">
        <w:rPr>
          <w:rFonts w:ascii="Times New Roman" w:eastAsia="Times New Roman" w:hAnsi="Times New Roman" w:cs="Times New Roman"/>
          <w:sz w:val="24"/>
          <w:szCs w:val="24"/>
          <w:lang w:val="ru-RU" w:eastAsia="ru-RU"/>
        </w:rPr>
        <w:t>-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14:paraId="7C5B9768" w14:textId="77777777" w:rsidR="0048289C" w:rsidRPr="0048289C" w:rsidRDefault="0048289C" w:rsidP="0048289C">
      <w:pPr>
        <w:spacing w:before="0" w:beforeAutospacing="0" w:after="0" w:afterAutospacing="0" w:line="360" w:lineRule="auto"/>
        <w:jc w:val="both"/>
        <w:rPr>
          <w:rFonts w:ascii="Times New Roman" w:eastAsia="Times New Roman" w:hAnsi="Times New Roman" w:cs="Times New Roman"/>
          <w:sz w:val="24"/>
          <w:szCs w:val="24"/>
          <w:lang w:val="ru-RU" w:eastAsia="ru-RU"/>
        </w:rPr>
      </w:pPr>
      <w:r w:rsidRPr="0048289C">
        <w:rPr>
          <w:rFonts w:ascii="Times New Roman" w:eastAsia="Times New Roman" w:hAnsi="Times New Roman" w:cs="Times New Roman"/>
          <w:sz w:val="24"/>
          <w:szCs w:val="24"/>
          <w:lang w:val="ru-RU" w:eastAsia="ru-RU"/>
        </w:rPr>
        <w:t>- к природе как источнику жизни на Земле, основе самого ее существования, нуждающейся в защите и постоянном внимании со стороны человека;</w:t>
      </w:r>
    </w:p>
    <w:p w14:paraId="60CC7ADF" w14:textId="77777777" w:rsidR="0048289C" w:rsidRPr="0048289C" w:rsidRDefault="0048289C" w:rsidP="0048289C">
      <w:pPr>
        <w:spacing w:before="0" w:beforeAutospacing="0" w:after="0" w:afterAutospacing="0" w:line="360" w:lineRule="auto"/>
        <w:jc w:val="both"/>
        <w:rPr>
          <w:rFonts w:ascii="Times New Roman" w:eastAsia="Times New Roman" w:hAnsi="Times New Roman" w:cs="Times New Roman"/>
          <w:sz w:val="24"/>
          <w:szCs w:val="24"/>
          <w:lang w:val="ru-RU" w:eastAsia="ru-RU"/>
        </w:rPr>
      </w:pPr>
      <w:r w:rsidRPr="0048289C">
        <w:rPr>
          <w:rFonts w:ascii="Times New Roman" w:eastAsia="Times New Roman" w:hAnsi="Times New Roman" w:cs="Times New Roman"/>
          <w:sz w:val="24"/>
          <w:szCs w:val="24"/>
          <w:lang w:val="ru-RU" w:eastAsia="ru-RU"/>
        </w:rPr>
        <w:t>- к знаниям как интеллектуальному ресурсу, обеспечивающему будущее человека, как результату кропотливого, но увлекательного учебного труда.</w:t>
      </w:r>
    </w:p>
    <w:p w14:paraId="1F92B43A" w14:textId="77777777" w:rsidR="0048289C"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681"/>
        <w:gridCol w:w="7198"/>
        <w:gridCol w:w="1746"/>
      </w:tblGrid>
      <w:tr w:rsidR="00C81CF0" w14:paraId="403CF552"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18C82C" w14:textId="77777777" w:rsidR="00C81CF0" w:rsidRDefault="0048289C" w:rsidP="0048289C">
            <w:pPr>
              <w:spacing w:before="0" w:beforeAutospacing="0" w:after="0" w:afterAutospacing="0" w:line="360" w:lineRule="auto"/>
              <w:jc w:val="both"/>
            </w:pPr>
            <w:r>
              <w:rPr>
                <w:rFonts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C4152F" w14:textId="77777777" w:rsidR="00C81CF0" w:rsidRDefault="0048289C" w:rsidP="0048289C">
            <w:pPr>
              <w:spacing w:before="0" w:beforeAutospacing="0" w:after="0" w:afterAutospacing="0" w:line="360" w:lineRule="auto"/>
              <w:jc w:val="both"/>
            </w:pPr>
            <w:r>
              <w:rPr>
                <w:rFonts w:hAnsi="Times New Roman" w:cs="Times New Roman"/>
                <w:b/>
                <w:bCs/>
                <w:color w:val="000000"/>
                <w:sz w:val="24"/>
                <w:szCs w:val="24"/>
              </w:rPr>
              <w:t>Наименование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6D4D58" w14:textId="77777777" w:rsidR="00C81CF0" w:rsidRDefault="0048289C" w:rsidP="0048289C">
            <w:pPr>
              <w:spacing w:before="0" w:beforeAutospacing="0" w:after="0" w:afterAutospacing="0" w:line="360" w:lineRule="auto"/>
              <w:jc w:val="both"/>
            </w:pPr>
            <w:r>
              <w:rPr>
                <w:rFonts w:hAnsi="Times New Roman" w:cs="Times New Roman"/>
                <w:b/>
                <w:bCs/>
                <w:color w:val="000000"/>
                <w:sz w:val="24"/>
                <w:szCs w:val="24"/>
              </w:rPr>
              <w:t>Количество часов</w:t>
            </w:r>
          </w:p>
        </w:tc>
      </w:tr>
      <w:tr w:rsidR="00C81CF0" w14:paraId="74849D38"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9C2825" w14:textId="77777777" w:rsidR="00C81CF0" w:rsidRDefault="0048289C" w:rsidP="0048289C">
            <w:pPr>
              <w:spacing w:before="0" w:beforeAutospacing="0" w:after="0" w:afterAutospacing="0" w:line="360" w:lineRule="auto"/>
              <w:jc w:val="both"/>
            </w:pPr>
            <w:r>
              <w:rPr>
                <w:rFonts w:hAnsi="Times New Roman" w:cs="Times New Roman"/>
                <w:b/>
                <w:bCs/>
                <w:color w:val="000000"/>
                <w:sz w:val="24"/>
                <w:szCs w:val="24"/>
              </w:rPr>
              <w:t>Тема 1. Россия в мире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BD2014" w14:textId="77777777" w:rsidR="00C81CF0" w:rsidRDefault="0048289C" w:rsidP="0048289C">
            <w:pPr>
              <w:spacing w:before="0" w:beforeAutospacing="0" w:after="0" w:afterAutospacing="0" w:line="360" w:lineRule="auto"/>
              <w:jc w:val="both"/>
            </w:pPr>
            <w:r>
              <w:rPr>
                <w:rFonts w:hAnsi="Times New Roman" w:cs="Times New Roman"/>
                <w:b/>
                <w:bCs/>
                <w:color w:val="000000"/>
                <w:sz w:val="24"/>
                <w:szCs w:val="24"/>
              </w:rPr>
              <w:t>8</w:t>
            </w:r>
          </w:p>
        </w:tc>
      </w:tr>
      <w:tr w:rsidR="00C81CF0" w14:paraId="40EA8A99"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905426"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F8F160"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Введение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50B2DC"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39D56C6C"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D3DFE9"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419654"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Мы и наша страна на карте мира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31068E"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124D35E5"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AD485F"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BE35E2"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Учимся с «Полярной звездой»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2602FC"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02A96D96"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195C72"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FC5B7A"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Наша страна на карте часовых поясов.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4E3DE7"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0A127A5B"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DDBC7B"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947BE0"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Как ориентироваться по карте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610BE7"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6E97C9DE"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ECBBF2"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F2DFF1"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Формирование территории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862721"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06C82C2A"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284248"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83AF14"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Наше национальное богатство и наследие.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E073D2"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0C02C95E"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52F7D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F9B503"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Обобщение и контроль знаний по теме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A214BF"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7B28FE94"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F3D6CA"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b/>
                <w:bCs/>
                <w:color w:val="000000"/>
                <w:sz w:val="24"/>
                <w:szCs w:val="24"/>
              </w:rPr>
              <w:t>Тема 2. Россияне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83F3B3"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b/>
                <w:bCs/>
                <w:color w:val="000000"/>
                <w:sz w:val="24"/>
                <w:szCs w:val="24"/>
              </w:rPr>
              <w:t>10</w:t>
            </w:r>
          </w:p>
        </w:tc>
      </w:tr>
      <w:tr w:rsidR="00C81CF0" w14:paraId="03C35079"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B6AD3"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FE129F"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Численность населения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1D1BE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7A2292EE"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F2DB3D"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D1B695"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Воспроизводство населения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56630C"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2DE952AD"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6BB0EB"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6EF5F9"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Наш «демографический портрет»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DF19AF"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3ADD7F4C"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15735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F5B44E"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Учимся с «Полярной звездой»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12F212"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732717CC"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694985"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365507"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Мозаика народов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689BA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77624B42"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C8E2AC"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ACBA2C"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Размещение населения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6F1416"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1996FDD3"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EE16D2"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EE22E0"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Города и сельские поселения. Урбанизация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BCA1C7"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02D44A9D"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9459C7"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44F4C4"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Миграции населения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6EFC5C"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17386362"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3F1FCF"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B41994"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Россияне на рынке труда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45F0EB"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4C42144B"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496251"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4DB4B6"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Обобщение по теме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1A8A8D"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2C7BA531"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116F9E"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b/>
                <w:bCs/>
                <w:color w:val="000000"/>
                <w:sz w:val="24"/>
                <w:szCs w:val="24"/>
              </w:rPr>
              <w:t>Тема 3. Природа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F3C93B"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b/>
                <w:bCs/>
                <w:color w:val="000000"/>
                <w:sz w:val="24"/>
                <w:szCs w:val="24"/>
              </w:rPr>
              <w:t>18</w:t>
            </w:r>
          </w:p>
        </w:tc>
      </w:tr>
      <w:tr w:rsidR="00C81CF0" w14:paraId="4C2A77B7"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7D0A97"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0C08C4"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История развития земной коры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90CBC"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72891CBE"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3F8538"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E671BC"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Рельеф: тектоническая основа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A62293"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1483A107"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209FD6"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21–22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A07D21"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Рельеф: скульптура поверхности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ED3128"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2</w:t>
            </w:r>
          </w:p>
        </w:tc>
      </w:tr>
      <w:tr w:rsidR="00C81CF0" w14:paraId="1A46BEDB"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C546B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3589CE"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Ресурсы земной коры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F482B3"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6258DCE5"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14A962"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B2D590"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Учимся с «Полярной звездой»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B7E1AA"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1AD3EE27"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1F287E"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612171"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Солнечная радиация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4CEAAE"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1D1E9AE3"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6418F2"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1DE064"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Атмосферная циркуляция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364C6B"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2C7D9E3B"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28AD3D"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8ACE88"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Зима и лето в нашей северной стране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221B48"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23E935CB"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2C07AF"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2FC501"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Учимся с «Полярной звездой»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A57793"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07003025"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C17C18"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C28C45"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Как мы живем и работаем в нашем климате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8C0DF4"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7AC5F079"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43C18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631EF9"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Наши моря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A7F745"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316DFA81"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A74D11"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444970"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Наши реки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C2135E"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0BBBB35C"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2FFC5B"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F11290"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Где спрятана вода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62008B"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798A9AA1"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DC824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7DA313"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Водные дороги и перекрестки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E5D0DD"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7EA886DA"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5B055A"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E93912"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Учимся с «Полярной звездой»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3F262E"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4D68AC8C"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4A58BA"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3A910B"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Почва – особое тело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DB12AF"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7A88B8F9"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B06321"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lastRenderedPageBreak/>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D7D4E2"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Обобщение по теме «Природа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0ED185"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608EDF97"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2D2A9B"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b/>
                <w:bCs/>
                <w:color w:val="000000"/>
                <w:sz w:val="24"/>
                <w:szCs w:val="24"/>
                <w:lang w:val="ru-RU"/>
              </w:rPr>
              <w:t>Тема 4.</w:t>
            </w:r>
            <w:r>
              <w:rPr>
                <w:rFonts w:hAnsi="Times New Roman" w:cs="Times New Roman"/>
                <w:b/>
                <w:bCs/>
                <w:color w:val="000000"/>
                <w:sz w:val="24"/>
                <w:szCs w:val="24"/>
              </w:rPr>
              <w:t> </w:t>
            </w:r>
            <w:r w:rsidRPr="0048289C">
              <w:rPr>
                <w:rFonts w:hAnsi="Times New Roman" w:cs="Times New Roman"/>
                <w:b/>
                <w:bCs/>
                <w:color w:val="000000"/>
                <w:sz w:val="24"/>
                <w:szCs w:val="24"/>
                <w:lang w:val="ru-RU"/>
              </w:rPr>
              <w:t>Природно-хозяйственные зоны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C869C7"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b/>
                <w:bCs/>
                <w:color w:val="000000"/>
                <w:sz w:val="24"/>
                <w:szCs w:val="24"/>
              </w:rPr>
              <w:t>7</w:t>
            </w:r>
          </w:p>
        </w:tc>
      </w:tr>
      <w:tr w:rsidR="00C81CF0" w14:paraId="4F9417BF"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249E1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BD0AF77"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Северные безлесные зоны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E85866"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5FCFF107"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5FDA4B"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38</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B465C45"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Лесные зоны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4E81A1"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553F163F"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5E76FA"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39</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E074212"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Степи и лесостепи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7E5992"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50410E7F"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45516A"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40</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E514A3E"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Южные безлесные зоны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99F46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3295CBB4"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D5EF48"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41</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C49927F"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Субтропики. Высотная поясность в горах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85D70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39B5D5A6"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B494C7"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42</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5BC6EB6"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Учимся с «Полярной звездой»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EFFC7B"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2D7558A2"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D2086A"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43</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7998C73"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Обобщение по теме «Природно-хозяйственные зоны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ADC543"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515B183E"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D608A9"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b/>
                <w:bCs/>
                <w:color w:val="000000"/>
                <w:sz w:val="24"/>
                <w:szCs w:val="24"/>
              </w:rPr>
              <w:t>Тема 5. Хозяйство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16EBA5"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Pr>
                <w:rFonts w:hAnsi="Times New Roman" w:cs="Times New Roman"/>
                <w:b/>
                <w:bCs/>
                <w:color w:val="000000"/>
                <w:sz w:val="24"/>
                <w:szCs w:val="24"/>
                <w:lang w:val="ru-RU"/>
              </w:rPr>
              <w:t>23</w:t>
            </w:r>
          </w:p>
        </w:tc>
      </w:tr>
      <w:tr w:rsidR="00C81CF0" w14:paraId="15B3F0AF"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BDF3BE"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83C851B"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Развитие хозяйства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CB48C8"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551EB40B"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251CC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45</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1CCCDEA"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Особенности экономики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044D85"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6F33DEC7"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EDE3D7"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46</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24A5A6A"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Учимся с «Полярной звездой»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7B6DE5"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2F0951DA"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F66A69"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47</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F5D0A33"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sidRPr="0048289C">
              <w:rPr>
                <w:rFonts w:hAnsi="Times New Roman" w:cs="Times New Roman"/>
                <w:color w:val="000000"/>
                <w:sz w:val="24"/>
                <w:szCs w:val="24"/>
                <w:lang w:val="ru-RU"/>
              </w:rPr>
              <w:t>Топливно-энергетический комплекс. Угольная промышленность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5D0803"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21B553B7"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95EE4A"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48</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9E35B68"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Нефтяная и промышленность.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368C69"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0DFEE05C"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595677"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49</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256FBE8"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Газовая промышленность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0AC39B"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6B556D95"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F1F51A"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50</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E54AB75"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Электроэнергетика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426626"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4E152799"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59ECA8"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51</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FD8D441"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Обобщение по теме «ТЭК»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5398AF"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22FC63DC"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9CF10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52</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BD64D5D"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Черная металлургия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62C3BF"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14C1DF02"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8FB0EF"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53</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E839BA3"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Цветная металлургия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F69BC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7D5ABC17"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95036D"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54–55</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BB1532D"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Машиностроение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D0B273"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2</w:t>
            </w:r>
          </w:p>
        </w:tc>
      </w:tr>
      <w:tr w:rsidR="00C81CF0" w14:paraId="4402303D"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EEC827"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56</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F813525"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Химическая промышленность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E09006"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1B0B76A7"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0169F5"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lastRenderedPageBreak/>
              <w:t>57</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84A8EA9"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Лесопромышленный комплекс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4F94C8"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54B1B98F"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D3AEC6"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58</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0E4AE0E" w14:textId="77777777" w:rsidR="00C81CF0" w:rsidRPr="0048289C" w:rsidRDefault="0048289C" w:rsidP="0048289C">
            <w:pPr>
              <w:spacing w:before="0" w:beforeAutospacing="0" w:after="0" w:afterAutospacing="0" w:line="360" w:lineRule="auto"/>
              <w:jc w:val="both"/>
              <w:rPr>
                <w:lang w:val="ru-RU"/>
              </w:rPr>
            </w:pPr>
            <w:r w:rsidRPr="0048289C">
              <w:rPr>
                <w:rFonts w:hAnsi="Times New Roman" w:cs="Times New Roman"/>
                <w:color w:val="000000"/>
                <w:sz w:val="24"/>
                <w:szCs w:val="24"/>
                <w:lang w:val="ru-RU"/>
              </w:rPr>
              <w:t>Обобщение по темам «Металлургический комплекс», «Машиностроение», «Химическая и лесная промышленность»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F63DE7"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7ED5B29F"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28797E"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59</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8C9A8BF"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Растениеводство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5B7648"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7759713F"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32716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60</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5345435"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Животноводство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8F310D"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293F00BE"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5A8090"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61</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402E5C2"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Учимся с «Полярной звездой»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352E54"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36CDC8B4"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0C43A6"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62</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E8C3435"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Транспортная инфраструктура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BBCDA9"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0A9E276C"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9961FB"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63</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A50A3B1"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Социальная инфраструктура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A4780B"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3F6EBB1B"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5B2383"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64</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36E4B27"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r>
              <w:rPr>
                <w:rFonts w:hAnsi="Times New Roman" w:cs="Times New Roman"/>
                <w:color w:val="000000"/>
                <w:sz w:val="24"/>
                <w:szCs w:val="24"/>
              </w:rPr>
              <w:t>Учимся с «Полярной звездой»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460D07"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4D7C223C"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0CD46D"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65</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53E165E"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Информационная инфраструктура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ECD38A"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1</w:t>
            </w:r>
          </w:p>
        </w:tc>
      </w:tr>
      <w:tr w:rsidR="00C81CF0" w14:paraId="266DD241" w14:textId="77777777">
        <w:trPr>
          <w:trHeight w:val="24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3A2E1E"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66</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907F1F8" w14:textId="77777777" w:rsidR="00C81CF0" w:rsidRPr="0048289C" w:rsidRDefault="0048289C" w:rsidP="0048289C">
            <w:pPr>
              <w:spacing w:before="0" w:beforeAutospacing="0" w:after="0" w:afterAutospacing="0" w:line="360" w:lineRule="auto"/>
              <w:jc w:val="both"/>
              <w:rPr>
                <w:rFonts w:hAnsi="Times New Roman" w:cs="Times New Roman"/>
                <w:color w:val="000000"/>
                <w:sz w:val="24"/>
                <w:szCs w:val="24"/>
                <w:lang w:val="ru-RU"/>
              </w:rPr>
            </w:pPr>
            <w:r w:rsidRPr="0048289C">
              <w:rPr>
                <w:rFonts w:hAnsi="Times New Roman" w:cs="Times New Roman"/>
                <w:color w:val="000000"/>
                <w:sz w:val="24"/>
                <w:szCs w:val="24"/>
                <w:lang w:val="ru-RU"/>
              </w:rPr>
              <w:t>Обобщение по теме «Хозяйство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DA6BFF" w14:textId="77777777" w:rsidR="00C81CF0" w:rsidRDefault="0048289C" w:rsidP="0048289C">
            <w:pPr>
              <w:spacing w:before="0" w:beforeAutospacing="0" w:after="0" w:afterAutospacing="0" w:line="360" w:lineRule="auto"/>
              <w:jc w:val="both"/>
            </w:pPr>
            <w:r>
              <w:rPr>
                <w:rFonts w:hAnsi="Times New Roman" w:cs="Times New Roman"/>
                <w:color w:val="000000"/>
                <w:sz w:val="24"/>
                <w:szCs w:val="24"/>
              </w:rPr>
              <w:t> 1</w:t>
            </w:r>
          </w:p>
        </w:tc>
      </w:tr>
      <w:tr w:rsidR="00C81CF0" w14:paraId="3EA6CD64"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27DF6D" w14:textId="77777777" w:rsidR="00C81CF0" w:rsidRPr="0048289C" w:rsidRDefault="0048289C" w:rsidP="0048289C">
            <w:pPr>
              <w:spacing w:before="0" w:beforeAutospacing="0" w:after="0" w:afterAutospacing="0" w:line="360" w:lineRule="auto"/>
              <w:jc w:val="both"/>
              <w:rPr>
                <w:lang w:val="ru-RU"/>
              </w:rPr>
            </w:pPr>
            <w:r>
              <w:rPr>
                <w:rFonts w:hAnsi="Times New Roman" w:cs="Times New Roman"/>
                <w:color w:val="000000"/>
                <w:sz w:val="24"/>
                <w:szCs w:val="24"/>
              </w:rPr>
              <w:t>67</w:t>
            </w:r>
            <w:r>
              <w:rPr>
                <w:rFonts w:hAnsi="Times New Roman" w:cs="Times New Roman"/>
                <w:color w:val="000000"/>
                <w:sz w:val="24"/>
                <w:szCs w:val="24"/>
                <w:lang w:val="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B3544E" w14:textId="77777777" w:rsidR="00C81CF0" w:rsidRDefault="0048289C" w:rsidP="0048289C">
            <w:pPr>
              <w:spacing w:before="0" w:beforeAutospacing="0" w:after="0" w:afterAutospacing="0" w:line="360" w:lineRule="auto"/>
              <w:jc w:val="both"/>
            </w:pPr>
            <w:proofErr w:type="spellStart"/>
            <w:r>
              <w:rPr>
                <w:rFonts w:hAnsi="Times New Roman" w:cs="Times New Roman"/>
                <w:color w:val="000000"/>
                <w:sz w:val="24"/>
                <w:szCs w:val="24"/>
              </w:rPr>
              <w:t>Итоговое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обобщение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курсу</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B609E8" w14:textId="77777777" w:rsidR="00C81CF0" w:rsidRPr="0048289C" w:rsidRDefault="0048289C" w:rsidP="0048289C">
            <w:pPr>
              <w:spacing w:before="0" w:beforeAutospacing="0" w:after="0" w:afterAutospacing="0" w:line="360" w:lineRule="auto"/>
              <w:jc w:val="both"/>
              <w:rPr>
                <w:lang w:val="ru-RU"/>
              </w:rPr>
            </w:pPr>
            <w:r>
              <w:rPr>
                <w:rFonts w:hAnsi="Times New Roman" w:cs="Times New Roman"/>
                <w:b/>
                <w:bCs/>
                <w:color w:val="000000"/>
                <w:sz w:val="24"/>
                <w:szCs w:val="24"/>
                <w:lang w:val="ru-RU"/>
              </w:rPr>
              <w:t>2</w:t>
            </w:r>
          </w:p>
        </w:tc>
      </w:tr>
      <w:tr w:rsidR="00C81CF0" w14:paraId="5AFA0867"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225371" w14:textId="77777777" w:rsidR="00C81CF0" w:rsidRDefault="0048289C" w:rsidP="0048289C">
            <w:pPr>
              <w:spacing w:before="0" w:beforeAutospacing="0" w:after="0" w:afterAutospacing="0" w:line="360" w:lineRule="auto"/>
              <w:ind w:left="600"/>
              <w:jc w:val="both"/>
              <w:rPr>
                <w:rFonts w:hAnsi="Times New Roman" w:cs="Times New Roman"/>
                <w:color w:val="000000"/>
                <w:sz w:val="24"/>
                <w:szCs w:val="24"/>
              </w:rPr>
            </w:pPr>
            <w:proofErr w:type="spellStart"/>
            <w:r>
              <w:rPr>
                <w:rFonts w:hAnsi="Times New Roman" w:cs="Times New Roman"/>
                <w:b/>
                <w:bCs/>
                <w:color w:val="000000"/>
                <w:sz w:val="24"/>
                <w:szCs w:val="24"/>
              </w:rPr>
              <w:t>Всего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за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год</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E7CEEB" w14:textId="77777777" w:rsidR="00C81CF0" w:rsidRPr="0048289C" w:rsidRDefault="0048289C" w:rsidP="0048289C">
            <w:pPr>
              <w:spacing w:before="0" w:beforeAutospacing="0" w:after="0" w:afterAutospacing="0" w:line="360" w:lineRule="auto"/>
              <w:ind w:left="600"/>
              <w:jc w:val="both"/>
              <w:rPr>
                <w:rFonts w:hAnsi="Times New Roman" w:cs="Times New Roman"/>
                <w:color w:val="000000"/>
                <w:sz w:val="24"/>
                <w:szCs w:val="24"/>
                <w:lang w:val="ru-RU"/>
              </w:rPr>
            </w:pPr>
            <w:r>
              <w:rPr>
                <w:rFonts w:hAnsi="Times New Roman" w:cs="Times New Roman"/>
                <w:b/>
                <w:bCs/>
                <w:color w:val="000000"/>
                <w:sz w:val="24"/>
                <w:szCs w:val="24"/>
                <w:lang w:val="ru-RU"/>
              </w:rPr>
              <w:t>68</w:t>
            </w:r>
          </w:p>
        </w:tc>
      </w:tr>
    </w:tbl>
    <w:p w14:paraId="45213AFF" w14:textId="77777777" w:rsidR="00A2624E" w:rsidRDefault="00A2624E" w:rsidP="0048289C">
      <w:pPr>
        <w:spacing w:before="0" w:beforeAutospacing="0" w:after="0" w:afterAutospacing="0" w:line="360" w:lineRule="auto"/>
        <w:jc w:val="both"/>
      </w:pPr>
    </w:p>
    <w:sectPr w:rsidR="00A2624E" w:rsidSect="0048289C">
      <w:pgSz w:w="11907" w:h="16839"/>
      <w:pgMar w:top="1440" w:right="99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F04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0C221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65E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321B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BD225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F609A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A13E9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ABF1EE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896F5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5"/>
  </w:num>
  <w:num w:numId="4">
    <w:abstractNumId w:val="8"/>
  </w:num>
  <w:num w:numId="5">
    <w:abstractNumId w:val="7"/>
  </w:num>
  <w:num w:numId="6">
    <w:abstractNumId w:val="2"/>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2D33B1"/>
    <w:rsid w:val="002D3591"/>
    <w:rsid w:val="003514A0"/>
    <w:rsid w:val="0048289C"/>
    <w:rsid w:val="004F7E17"/>
    <w:rsid w:val="005A05CE"/>
    <w:rsid w:val="00653AF6"/>
    <w:rsid w:val="00A2624E"/>
    <w:rsid w:val="00B73A5A"/>
    <w:rsid w:val="00C81CF0"/>
    <w:rsid w:val="00E438A1"/>
    <w:rsid w:val="00EF19D1"/>
    <w:rsid w:val="00F01E19"/>
    <w:rsid w:val="00F03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1B97B"/>
  <w15:docId w15:val="{ACCF18D5-1181-4E5D-8EED-C89DF3DCB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3184</Words>
  <Characters>18149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dc:description>Подготовлено экспертами Актион-МЦФЭР</dc:description>
  <cp:lastModifiedBy>MAXCOM</cp:lastModifiedBy>
  <cp:revision>4</cp:revision>
  <dcterms:created xsi:type="dcterms:W3CDTF">2022-09-22T20:15:00Z</dcterms:created>
  <dcterms:modified xsi:type="dcterms:W3CDTF">2023-03-14T22:58:00Z</dcterms:modified>
</cp:coreProperties>
</file>